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ADAA2" w14:textId="494467D6" w:rsidR="002E39D4" w:rsidRPr="00EB2248" w:rsidRDefault="002E39D4">
      <w:pPr>
        <w:rPr>
          <w:b/>
        </w:rPr>
      </w:pPr>
      <w:r w:rsidRPr="00EB2248">
        <w:rPr>
          <w:b/>
        </w:rPr>
        <w:t xml:space="preserve">Marketing </w:t>
      </w:r>
      <w:r w:rsidR="00FE6C40" w:rsidRPr="00EB2248">
        <w:rPr>
          <w:b/>
        </w:rPr>
        <w:t>Your</w:t>
      </w:r>
      <w:r w:rsidRPr="00EB2248">
        <w:rPr>
          <w:b/>
        </w:rPr>
        <w:t xml:space="preserve"> Program</w:t>
      </w:r>
    </w:p>
    <w:p w14:paraId="45C26160" w14:textId="6CB68595" w:rsidR="002E39D4" w:rsidRPr="00EB2248" w:rsidRDefault="002E39D4">
      <w:pPr>
        <w:rPr>
          <w:b/>
        </w:rPr>
      </w:pPr>
      <w:r w:rsidRPr="00EB2248">
        <w:rPr>
          <w:b/>
        </w:rPr>
        <w:t>Voiceover Script</w:t>
      </w:r>
    </w:p>
    <w:p w14:paraId="4D1E88B3" w14:textId="77777777" w:rsidR="002E39D4" w:rsidRPr="00EB2248" w:rsidRDefault="002E39D4"/>
    <w:p w14:paraId="276F194A" w14:textId="77777777" w:rsidR="002E39D4" w:rsidRPr="00EB2248" w:rsidRDefault="002E39D4"/>
    <w:p w14:paraId="6C29F2B0" w14:textId="77777777" w:rsidR="002E39D4" w:rsidRPr="00EB2248" w:rsidRDefault="002E39D4">
      <w:r w:rsidRPr="00EB2248">
        <w:t>Slide 1:</w:t>
      </w:r>
    </w:p>
    <w:p w14:paraId="2EFABA02" w14:textId="3CA35188" w:rsidR="0023621A" w:rsidRPr="00EB2248" w:rsidRDefault="004B6131" w:rsidP="008C4224">
      <w:r w:rsidRPr="00EB2248">
        <w:rPr>
          <w:noProof/>
        </w:rPr>
        <w:drawing>
          <wp:inline distT="0" distB="0" distL="0" distR="0" wp14:anchorId="01D9E06E" wp14:editId="2661C596">
            <wp:extent cx="2444043" cy="1371380"/>
            <wp:effectExtent l="19050" t="19050" r="13970" b="19685"/>
            <wp:docPr id="331644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644992" name=""/>
                    <pic:cNvPicPr/>
                  </pic:nvPicPr>
                  <pic:blipFill>
                    <a:blip r:embed="rId6"/>
                    <a:stretch>
                      <a:fillRect/>
                    </a:stretch>
                  </pic:blipFill>
                  <pic:spPr>
                    <a:xfrm>
                      <a:off x="0" y="0"/>
                      <a:ext cx="2465808" cy="1383593"/>
                    </a:xfrm>
                    <a:prstGeom prst="rect">
                      <a:avLst/>
                    </a:prstGeom>
                    <a:ln>
                      <a:solidFill>
                        <a:schemeClr val="tx1"/>
                      </a:solidFill>
                    </a:ln>
                  </pic:spPr>
                </pic:pic>
              </a:graphicData>
            </a:graphic>
          </wp:inline>
        </w:drawing>
      </w:r>
    </w:p>
    <w:p w14:paraId="271A4015" w14:textId="7C5244D3" w:rsidR="002E39D4" w:rsidRPr="00EB2248" w:rsidRDefault="008C4224">
      <w:r w:rsidRPr="00EB2248">
        <w:t>M</w:t>
      </w:r>
      <w:r w:rsidR="002E39D4" w:rsidRPr="00EB2248">
        <w:t>usic</w:t>
      </w:r>
    </w:p>
    <w:p w14:paraId="7416C9DB" w14:textId="77777777" w:rsidR="00A533A2" w:rsidRPr="00EB2248" w:rsidRDefault="00A533A2"/>
    <w:p w14:paraId="384B9AEF" w14:textId="50359DE8" w:rsidR="00A533A2" w:rsidRPr="00EB2248" w:rsidRDefault="00A533A2">
      <w:r w:rsidRPr="00EB2248">
        <w:t>Slide 2:</w:t>
      </w:r>
    </w:p>
    <w:p w14:paraId="414E655A" w14:textId="607BB0EF" w:rsidR="00A533A2" w:rsidRPr="00EB2248" w:rsidRDefault="000A4DBF">
      <w:r w:rsidRPr="00EB2248">
        <w:rPr>
          <w:noProof/>
        </w:rPr>
        <w:drawing>
          <wp:inline distT="0" distB="0" distL="0" distR="0" wp14:anchorId="53AD2205" wp14:editId="1A1CBAC5">
            <wp:extent cx="2402885" cy="1350852"/>
            <wp:effectExtent l="19050" t="19050" r="16510" b="20955"/>
            <wp:docPr id="1069726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726554" name=""/>
                    <pic:cNvPicPr/>
                  </pic:nvPicPr>
                  <pic:blipFill>
                    <a:blip r:embed="rId7"/>
                    <a:stretch>
                      <a:fillRect/>
                    </a:stretch>
                  </pic:blipFill>
                  <pic:spPr>
                    <a:xfrm>
                      <a:off x="0" y="0"/>
                      <a:ext cx="2424801" cy="1363173"/>
                    </a:xfrm>
                    <a:prstGeom prst="rect">
                      <a:avLst/>
                    </a:prstGeom>
                    <a:ln>
                      <a:solidFill>
                        <a:schemeClr val="tx1"/>
                      </a:solidFill>
                    </a:ln>
                  </pic:spPr>
                </pic:pic>
              </a:graphicData>
            </a:graphic>
          </wp:inline>
        </w:drawing>
      </w:r>
    </w:p>
    <w:p w14:paraId="35192A1D" w14:textId="043FBB90" w:rsidR="002E39D4" w:rsidRPr="00EB2248" w:rsidRDefault="00741B50">
      <w:r w:rsidRPr="00EB2248">
        <w:t xml:space="preserve">In this training, we will cover </w:t>
      </w:r>
      <w:r w:rsidR="004B6131" w:rsidRPr="00EB2248">
        <w:t xml:space="preserve">strategies to successfully promote your </w:t>
      </w:r>
      <w:r w:rsidR="00F87C66" w:rsidRPr="00EB2248">
        <w:t>c</w:t>
      </w:r>
      <w:r w:rsidR="004B6131" w:rsidRPr="00EB2248">
        <w:t xml:space="preserve">ommuter </w:t>
      </w:r>
      <w:r w:rsidR="00F87C66" w:rsidRPr="00EB2248">
        <w:t>p</w:t>
      </w:r>
      <w:r w:rsidR="004B6131" w:rsidRPr="00EB2248">
        <w:t>rogram, and the Ride Together Pierce marketing materials and campaigns that can help you along the way.</w:t>
      </w:r>
    </w:p>
    <w:p w14:paraId="1B4C087B" w14:textId="77777777" w:rsidR="00A533A2" w:rsidRPr="00EB2248" w:rsidRDefault="00A533A2"/>
    <w:p w14:paraId="21717520" w14:textId="21D6E138" w:rsidR="002E39D4" w:rsidRPr="00EB2248" w:rsidRDefault="002E39D4">
      <w:r w:rsidRPr="00EB2248">
        <w:t xml:space="preserve">Slide </w:t>
      </w:r>
      <w:r w:rsidR="00A533A2" w:rsidRPr="00EB2248">
        <w:t>3</w:t>
      </w:r>
      <w:r w:rsidRPr="00EB2248">
        <w:t>:</w:t>
      </w:r>
    </w:p>
    <w:p w14:paraId="7219CEF1" w14:textId="1C0B24A8" w:rsidR="0023621A" w:rsidRPr="00EB2248" w:rsidRDefault="000A4DBF" w:rsidP="008C4224">
      <w:r w:rsidRPr="00EB2248">
        <w:rPr>
          <w:noProof/>
        </w:rPr>
        <w:drawing>
          <wp:inline distT="0" distB="0" distL="0" distR="0" wp14:anchorId="20E1CD37" wp14:editId="30E535CE">
            <wp:extent cx="2562070" cy="1448007"/>
            <wp:effectExtent l="19050" t="19050" r="10160" b="19050"/>
            <wp:docPr id="1026607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607099" name=""/>
                    <pic:cNvPicPr/>
                  </pic:nvPicPr>
                  <pic:blipFill>
                    <a:blip r:embed="rId8"/>
                    <a:stretch>
                      <a:fillRect/>
                    </a:stretch>
                  </pic:blipFill>
                  <pic:spPr>
                    <a:xfrm>
                      <a:off x="0" y="0"/>
                      <a:ext cx="2587196" cy="1462207"/>
                    </a:xfrm>
                    <a:prstGeom prst="rect">
                      <a:avLst/>
                    </a:prstGeom>
                    <a:ln>
                      <a:solidFill>
                        <a:schemeClr val="tx1"/>
                      </a:solidFill>
                    </a:ln>
                  </pic:spPr>
                </pic:pic>
              </a:graphicData>
            </a:graphic>
          </wp:inline>
        </w:drawing>
      </w:r>
    </w:p>
    <w:p w14:paraId="6324E72A" w14:textId="77777777" w:rsidR="0023621A" w:rsidRPr="00EB2248" w:rsidRDefault="0023621A"/>
    <w:p w14:paraId="6C6CB6A0" w14:textId="6D9641D3" w:rsidR="002C6882" w:rsidRPr="00EB2248" w:rsidRDefault="008C5E6B">
      <w:r w:rsidRPr="00EB2248">
        <w:t>T</w:t>
      </w:r>
      <w:r w:rsidR="004B6131" w:rsidRPr="00EB2248">
        <w:t xml:space="preserve">here are a few strategies we recommend for you to run </w:t>
      </w:r>
      <w:r w:rsidRPr="00EB2248">
        <w:t xml:space="preserve">a successful </w:t>
      </w:r>
      <w:r w:rsidR="00F87C66" w:rsidRPr="00EB2248">
        <w:t>c</w:t>
      </w:r>
      <w:r w:rsidRPr="00EB2248">
        <w:t>ommute</w:t>
      </w:r>
      <w:r w:rsidR="00F87C66" w:rsidRPr="00EB2248">
        <w:t>r p</w:t>
      </w:r>
      <w:r w:rsidRPr="00EB2248">
        <w:t>rogram</w:t>
      </w:r>
      <w:r w:rsidR="004B6131" w:rsidRPr="00EB2248">
        <w:t>.</w:t>
      </w:r>
    </w:p>
    <w:p w14:paraId="6FD13932" w14:textId="62B38468" w:rsidR="00817477" w:rsidRPr="00EB2248" w:rsidRDefault="002C6882" w:rsidP="002C6882">
      <w:pPr>
        <w:pStyle w:val="ListParagraph"/>
        <w:numPr>
          <w:ilvl w:val="0"/>
          <w:numId w:val="1"/>
        </w:numPr>
      </w:pPr>
      <w:r w:rsidRPr="00EB2248">
        <w:rPr>
          <w:b/>
          <w:bCs/>
        </w:rPr>
        <w:t>Educate continuously</w:t>
      </w:r>
      <w:r w:rsidR="00EF1B98" w:rsidRPr="00EB2248">
        <w:rPr>
          <w:b/>
          <w:bCs/>
        </w:rPr>
        <w:t>:</w:t>
      </w:r>
      <w:r w:rsidRPr="00EB2248">
        <w:t xml:space="preserve"> P</w:t>
      </w:r>
      <w:r w:rsidR="008C5E6B" w:rsidRPr="00EB2248">
        <w:t>romot</w:t>
      </w:r>
      <w:r w:rsidRPr="00EB2248">
        <w:t>e</w:t>
      </w:r>
      <w:r w:rsidR="008C5E6B" w:rsidRPr="00EB2248">
        <w:t xml:space="preserve"> your program to employees at least once a month. People’s priorities and schedules change often, so it’s important to catch people at the right time</w:t>
      </w:r>
      <w:r w:rsidRPr="00EB2248">
        <w:t>.</w:t>
      </w:r>
    </w:p>
    <w:p w14:paraId="0129B2EE" w14:textId="3309F932" w:rsidR="002C6882" w:rsidRPr="00EB2248" w:rsidRDefault="002C6882" w:rsidP="002C6882">
      <w:pPr>
        <w:pStyle w:val="ListParagraph"/>
        <w:numPr>
          <w:ilvl w:val="0"/>
          <w:numId w:val="1"/>
        </w:numPr>
      </w:pPr>
      <w:r w:rsidRPr="00EB2248">
        <w:rPr>
          <w:b/>
          <w:bCs/>
        </w:rPr>
        <w:t>Use a variety of methods</w:t>
      </w:r>
      <w:r w:rsidR="00EF1B98" w:rsidRPr="00EB2248">
        <w:rPr>
          <w:b/>
          <w:bCs/>
        </w:rPr>
        <w:t>:</w:t>
      </w:r>
      <w:r w:rsidRPr="00EB2248">
        <w:t xml:space="preserve"> You can send an email, hang posters, give a presentation at a staff meeting, host a transportation booth at a fair, and more.</w:t>
      </w:r>
    </w:p>
    <w:p w14:paraId="65562A29" w14:textId="0CE7CAB2" w:rsidR="002C6882" w:rsidRPr="00EB2248" w:rsidRDefault="002C6882" w:rsidP="002C6882">
      <w:pPr>
        <w:pStyle w:val="ListParagraph"/>
        <w:numPr>
          <w:ilvl w:val="0"/>
          <w:numId w:val="1"/>
        </w:numPr>
      </w:pPr>
      <w:r w:rsidRPr="00EB2248">
        <w:rPr>
          <w:b/>
          <w:bCs/>
        </w:rPr>
        <w:t>Target the message:</w:t>
      </w:r>
      <w:r w:rsidR="00EF1B98" w:rsidRPr="00EB2248">
        <w:t xml:space="preserve"> Tailor to different audiences such as employees who work the same shift or live in the same neighborhood. They are likely to have similar commutes</w:t>
      </w:r>
      <w:r w:rsidR="00F87C66" w:rsidRPr="00EB2248">
        <w:t>.</w:t>
      </w:r>
    </w:p>
    <w:p w14:paraId="2A9EEA66" w14:textId="2478D033" w:rsidR="002C6882" w:rsidRPr="00EB2248" w:rsidRDefault="002C6882" w:rsidP="002C6882">
      <w:pPr>
        <w:pStyle w:val="ListParagraph"/>
        <w:numPr>
          <w:ilvl w:val="0"/>
          <w:numId w:val="1"/>
        </w:numPr>
      </w:pPr>
      <w:r w:rsidRPr="00EB2248">
        <w:rPr>
          <w:b/>
          <w:bCs/>
        </w:rPr>
        <w:t>Help employees 1-on-1:</w:t>
      </w:r>
      <w:r w:rsidRPr="00EB2248">
        <w:t xml:space="preserve"> </w:t>
      </w:r>
      <w:r w:rsidR="00E1477F" w:rsidRPr="00EB2248">
        <w:t xml:space="preserve">If people need help finding a carpool buddy or looking up transit schedules, know </w:t>
      </w:r>
      <w:r w:rsidR="00F87C66" w:rsidRPr="00EB2248">
        <w:t>where</w:t>
      </w:r>
      <w:r w:rsidR="00E1477F" w:rsidRPr="00EB2248">
        <w:t xml:space="preserve"> you can direct them to, such</w:t>
      </w:r>
      <w:r w:rsidR="00EF1B98" w:rsidRPr="00EB2248">
        <w:t xml:space="preserve"> as the Ride Together Pierce website, or </w:t>
      </w:r>
      <w:r w:rsidR="00E1477F" w:rsidRPr="00EB2248">
        <w:t xml:space="preserve">a </w:t>
      </w:r>
      <w:r w:rsidR="00EF1B98" w:rsidRPr="00EB2248">
        <w:t>transit agency website.</w:t>
      </w:r>
    </w:p>
    <w:p w14:paraId="5C998E32" w14:textId="5CA78DD3" w:rsidR="00477A97" w:rsidRPr="00EB2248" w:rsidRDefault="000A4DBF">
      <w:r w:rsidRPr="00EB2248">
        <w:lastRenderedPageBreak/>
        <w:br/>
      </w:r>
      <w:r w:rsidR="00477A97" w:rsidRPr="00EB2248">
        <w:t xml:space="preserve">Slide </w:t>
      </w:r>
      <w:r w:rsidR="00A533A2" w:rsidRPr="00EB2248">
        <w:t>4</w:t>
      </w:r>
      <w:r w:rsidR="00477A97" w:rsidRPr="00EB2248">
        <w:t>:</w:t>
      </w:r>
    </w:p>
    <w:p w14:paraId="379A7BA0" w14:textId="22F8CE6A" w:rsidR="00E940D4" w:rsidRPr="00EB2248" w:rsidRDefault="00B96B84">
      <w:r w:rsidRPr="00EB2248">
        <w:rPr>
          <w:noProof/>
        </w:rPr>
        <w:drawing>
          <wp:inline distT="0" distB="0" distL="0" distR="0" wp14:anchorId="6BD7ADF0" wp14:editId="542F93B2">
            <wp:extent cx="2511425" cy="1403017"/>
            <wp:effectExtent l="19050" t="19050" r="22225" b="26035"/>
            <wp:docPr id="1659446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446814" name=""/>
                    <pic:cNvPicPr/>
                  </pic:nvPicPr>
                  <pic:blipFill rotWithShape="1">
                    <a:blip r:embed="rId9"/>
                    <a:srcRect/>
                    <a:stretch>
                      <a:fillRect/>
                    </a:stretch>
                  </pic:blipFill>
                  <pic:spPr bwMode="auto">
                    <a:xfrm>
                      <a:off x="0" y="0"/>
                      <a:ext cx="2529711" cy="1413233"/>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r w:rsidRPr="00EB2248">
        <w:rPr>
          <w:noProof/>
        </w:rPr>
        <w:t xml:space="preserve"> </w:t>
      </w:r>
    </w:p>
    <w:p w14:paraId="51AE0E2C" w14:textId="77777777" w:rsidR="008C4224" w:rsidRPr="00EB2248" w:rsidRDefault="008C4224"/>
    <w:p w14:paraId="3C857BD9" w14:textId="2BC5B09E" w:rsidR="003831F3" w:rsidRPr="00EB2248" w:rsidRDefault="003831F3">
      <w:r w:rsidRPr="00EB2248">
        <w:t xml:space="preserve">Employee Transportation Coordinators can access a host of free </w:t>
      </w:r>
      <w:r w:rsidR="00B96B84" w:rsidRPr="00EB2248">
        <w:t>marketing m</w:t>
      </w:r>
      <w:r w:rsidRPr="00EB2248">
        <w:t xml:space="preserve">aterials in the ETC Corner of the </w:t>
      </w:r>
      <w:r w:rsidR="00741B50" w:rsidRPr="00EB2248">
        <w:t>Ride Together P</w:t>
      </w:r>
      <w:r w:rsidRPr="00EB2248">
        <w:t>ierce website.</w:t>
      </w:r>
      <w:r w:rsidR="00FB6159" w:rsidRPr="00EB2248">
        <w:t xml:space="preserve"> You can order physical items such as</w:t>
      </w:r>
      <w:r w:rsidRPr="00EB2248">
        <w:t xml:space="preserve"> brochures, </w:t>
      </w:r>
      <w:r w:rsidR="00304024" w:rsidRPr="00EB2248">
        <w:t>bike maps, stickers, HOV parking signs and rear</w:t>
      </w:r>
      <w:r w:rsidR="00FB6159" w:rsidRPr="00EB2248">
        <w:t>-v</w:t>
      </w:r>
      <w:r w:rsidR="00304024" w:rsidRPr="00EB2248">
        <w:t>iew mirror hangtags</w:t>
      </w:r>
      <w:r w:rsidR="00FB6159" w:rsidRPr="00EB2248">
        <w:t xml:space="preserve">. We also offer digital products such as email templates, posters, web graphics, and a photo library. </w:t>
      </w:r>
      <w:r w:rsidR="00304024" w:rsidRPr="00EB2248">
        <w:t>Some employers ca</w:t>
      </w:r>
      <w:r w:rsidR="007B4BC4" w:rsidRPr="00EB2248">
        <w:t>n</w:t>
      </w:r>
      <w:r w:rsidR="00FB6159" w:rsidRPr="00EB2248">
        <w:t xml:space="preserve"> also</w:t>
      </w:r>
      <w:r w:rsidR="007B4BC4" w:rsidRPr="00EB2248">
        <w:t xml:space="preserve"> order ORCA</w:t>
      </w:r>
      <w:r w:rsidR="00FB6159" w:rsidRPr="00EB2248">
        <w:t xml:space="preserve"> transit</w:t>
      </w:r>
      <w:r w:rsidR="007B4BC4" w:rsidRPr="00EB2248">
        <w:t xml:space="preserve"> cards</w:t>
      </w:r>
      <w:r w:rsidR="00F87C66" w:rsidRPr="00EB2248">
        <w:t xml:space="preserve"> </w:t>
      </w:r>
      <w:r w:rsidRPr="00EB2248">
        <w:t>t</w:t>
      </w:r>
      <w:r w:rsidR="00304024" w:rsidRPr="00EB2248">
        <w:t xml:space="preserve">o </w:t>
      </w:r>
      <w:r w:rsidRPr="00EB2248">
        <w:t>incentivize</w:t>
      </w:r>
      <w:r w:rsidR="00304024" w:rsidRPr="00EB2248">
        <w:t xml:space="preserve"> program</w:t>
      </w:r>
      <w:r w:rsidRPr="00EB2248">
        <w:t xml:space="preserve"> participation.</w:t>
      </w:r>
    </w:p>
    <w:p w14:paraId="67ECFBB0" w14:textId="77777777" w:rsidR="003831F3" w:rsidRPr="00EB2248" w:rsidRDefault="003831F3"/>
    <w:p w14:paraId="09807033" w14:textId="15405648" w:rsidR="003831F3" w:rsidRPr="00EB2248" w:rsidRDefault="00557718">
      <w:r w:rsidRPr="00EB2248">
        <w:t xml:space="preserve">Slide </w:t>
      </w:r>
      <w:r w:rsidR="00A533A2" w:rsidRPr="00EB2248">
        <w:t>5</w:t>
      </w:r>
      <w:r w:rsidRPr="00EB2248">
        <w:t>:</w:t>
      </w:r>
    </w:p>
    <w:p w14:paraId="1F5CFF2A" w14:textId="5A15591D" w:rsidR="00E940D4" w:rsidRPr="00EB2248" w:rsidRDefault="00071ED2">
      <w:r w:rsidRPr="00EB2248">
        <w:rPr>
          <w:noProof/>
        </w:rPr>
        <w:drawing>
          <wp:inline distT="0" distB="0" distL="0" distR="0" wp14:anchorId="68FED392" wp14:editId="0CB49FF3">
            <wp:extent cx="2527557" cy="1414730"/>
            <wp:effectExtent l="19050" t="19050" r="25400" b="14605"/>
            <wp:docPr id="1760938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41956" cy="1422789"/>
                    </a:xfrm>
                    <a:prstGeom prst="rect">
                      <a:avLst/>
                    </a:prstGeom>
                    <a:noFill/>
                    <a:ln>
                      <a:solidFill>
                        <a:schemeClr val="tx1"/>
                      </a:solidFill>
                    </a:ln>
                  </pic:spPr>
                </pic:pic>
              </a:graphicData>
            </a:graphic>
          </wp:inline>
        </w:drawing>
      </w:r>
    </w:p>
    <w:p w14:paraId="0B5E0E1F" w14:textId="7011F6F6" w:rsidR="00557718" w:rsidRPr="00EB2248" w:rsidRDefault="00711B1B">
      <w:r w:rsidRPr="00EB2248">
        <w:t>It’s time for a pop quiz.</w:t>
      </w:r>
    </w:p>
    <w:p w14:paraId="32506F90" w14:textId="77777777" w:rsidR="00557718" w:rsidRPr="00EB2248" w:rsidRDefault="00557718"/>
    <w:p w14:paraId="6E517F85" w14:textId="5365A9A9" w:rsidR="00557718" w:rsidRPr="00EB2248" w:rsidRDefault="00557718">
      <w:r w:rsidRPr="00EB2248">
        <w:t xml:space="preserve">Slide </w:t>
      </w:r>
      <w:r w:rsidR="00A533A2" w:rsidRPr="00EB2248">
        <w:t>6</w:t>
      </w:r>
      <w:r w:rsidRPr="00EB2248">
        <w:t>:</w:t>
      </w:r>
    </w:p>
    <w:p w14:paraId="655B6178" w14:textId="0008A4D3" w:rsidR="00E940D4" w:rsidRPr="00EB2248" w:rsidRDefault="00071ED2" w:rsidP="008C4224">
      <w:r w:rsidRPr="00EB2248">
        <w:rPr>
          <w:noProof/>
        </w:rPr>
        <w:drawing>
          <wp:inline distT="0" distB="0" distL="0" distR="0" wp14:anchorId="74C5CAF9" wp14:editId="48A6EDA0">
            <wp:extent cx="2587988" cy="1448554"/>
            <wp:effectExtent l="0" t="0" r="3175" b="0"/>
            <wp:docPr id="19674735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13254" cy="1462696"/>
                    </a:xfrm>
                    <a:prstGeom prst="rect">
                      <a:avLst/>
                    </a:prstGeom>
                    <a:noFill/>
                  </pic:spPr>
                </pic:pic>
              </a:graphicData>
            </a:graphic>
          </wp:inline>
        </w:drawing>
      </w:r>
    </w:p>
    <w:p w14:paraId="73F7763C" w14:textId="66A7ECB8" w:rsidR="00557718" w:rsidRPr="00EB2248" w:rsidRDefault="00711B1B">
      <w:r w:rsidRPr="00EB2248">
        <w:t>Where is the best place to look for marketing materials?</w:t>
      </w:r>
    </w:p>
    <w:p w14:paraId="777FCA9D" w14:textId="77777777" w:rsidR="00557718" w:rsidRPr="00EB2248" w:rsidRDefault="00557718"/>
    <w:p w14:paraId="02BABEF7" w14:textId="77777777" w:rsidR="00FE6C40" w:rsidRPr="00EB2248" w:rsidRDefault="00FE6C40">
      <w:r w:rsidRPr="00EB2248">
        <w:br w:type="page"/>
      </w:r>
    </w:p>
    <w:p w14:paraId="7C8CDBBF" w14:textId="605046D8" w:rsidR="00557718" w:rsidRPr="00EB2248" w:rsidRDefault="00557718">
      <w:r w:rsidRPr="00EB2248">
        <w:lastRenderedPageBreak/>
        <w:t xml:space="preserve">Slide </w:t>
      </w:r>
      <w:r w:rsidR="00A533A2" w:rsidRPr="00EB2248">
        <w:t>7</w:t>
      </w:r>
      <w:r w:rsidRPr="00EB2248">
        <w:t>:</w:t>
      </w:r>
    </w:p>
    <w:p w14:paraId="4D94CAE4" w14:textId="53314648" w:rsidR="00E940D4" w:rsidRPr="00EB2248" w:rsidRDefault="00071ED2" w:rsidP="00A533A2">
      <w:r w:rsidRPr="00EB2248">
        <w:rPr>
          <w:noProof/>
        </w:rPr>
        <w:drawing>
          <wp:inline distT="0" distB="0" distL="0" distR="0" wp14:anchorId="4E8C2BC0" wp14:editId="592DAF32">
            <wp:extent cx="2742028" cy="1552669"/>
            <wp:effectExtent l="0" t="0" r="1270" b="9525"/>
            <wp:docPr id="14866376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54963" cy="1559993"/>
                    </a:xfrm>
                    <a:prstGeom prst="rect">
                      <a:avLst/>
                    </a:prstGeom>
                    <a:noFill/>
                  </pic:spPr>
                </pic:pic>
              </a:graphicData>
            </a:graphic>
          </wp:inline>
        </w:drawing>
      </w:r>
    </w:p>
    <w:p w14:paraId="74050B4B" w14:textId="24620DCD" w:rsidR="00324BC2" w:rsidRPr="00EB2248" w:rsidRDefault="00324BC2">
      <w:r w:rsidRPr="00EB2248">
        <w:t xml:space="preserve">You can find a large variety of items </w:t>
      </w:r>
      <w:proofErr w:type="gramStart"/>
      <w:r w:rsidRPr="00EB2248">
        <w:t>on</w:t>
      </w:r>
      <w:proofErr w:type="gramEnd"/>
      <w:r w:rsidRPr="00EB2248">
        <w:t xml:space="preserve"> the ETC Corner on RideTogetherPierce.com. </w:t>
      </w:r>
    </w:p>
    <w:p w14:paraId="457CC542" w14:textId="35513F52" w:rsidR="00557718" w:rsidRPr="00EB2248" w:rsidRDefault="00324BC2">
      <w:r w:rsidRPr="00EB2248">
        <w:t>If you cannot find what you are looking for, reach out to us. We can help you find what you need or make custom materials</w:t>
      </w:r>
      <w:r w:rsidR="00E1477F" w:rsidRPr="00EB2248">
        <w:t>.</w:t>
      </w:r>
    </w:p>
    <w:p w14:paraId="74B33C06" w14:textId="77777777" w:rsidR="00711B1B" w:rsidRPr="00EB2248" w:rsidRDefault="00711B1B"/>
    <w:p w14:paraId="5EA83CAE" w14:textId="40E3CF48" w:rsidR="00557718" w:rsidRPr="00EB2248" w:rsidRDefault="00557718">
      <w:r w:rsidRPr="00EB2248">
        <w:t xml:space="preserve">Slide </w:t>
      </w:r>
      <w:r w:rsidR="00A533A2" w:rsidRPr="00EB2248">
        <w:t>8</w:t>
      </w:r>
      <w:r w:rsidRPr="00EB2248">
        <w:t>:</w:t>
      </w:r>
    </w:p>
    <w:p w14:paraId="39B79307" w14:textId="08F6F1A7" w:rsidR="00E940D4" w:rsidRPr="00EB2248" w:rsidRDefault="00071ED2" w:rsidP="000653C2">
      <w:r w:rsidRPr="00EB2248">
        <w:rPr>
          <w:noProof/>
        </w:rPr>
        <w:drawing>
          <wp:inline distT="0" distB="0" distL="0" distR="0" wp14:anchorId="5B8C9538" wp14:editId="1B2E4585">
            <wp:extent cx="2706986" cy="1515611"/>
            <wp:effectExtent l="0" t="0" r="0" b="8890"/>
            <wp:docPr id="11362762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24059" cy="1525170"/>
                    </a:xfrm>
                    <a:prstGeom prst="rect">
                      <a:avLst/>
                    </a:prstGeom>
                    <a:noFill/>
                  </pic:spPr>
                </pic:pic>
              </a:graphicData>
            </a:graphic>
          </wp:inline>
        </w:drawing>
      </w:r>
    </w:p>
    <w:p w14:paraId="6CF76AFA" w14:textId="77777777" w:rsidR="00324BC2" w:rsidRPr="00EB2248" w:rsidRDefault="00237E69">
      <w:r w:rsidRPr="00EB2248">
        <w:t xml:space="preserve">Here are some marketing strategies for you to consider: </w:t>
      </w:r>
    </w:p>
    <w:p w14:paraId="3D1A4445" w14:textId="525FEFD2" w:rsidR="00324BC2" w:rsidRPr="00EB2248" w:rsidRDefault="00324BC2" w:rsidP="00324BC2">
      <w:pPr>
        <w:pStyle w:val="ListParagraph"/>
        <w:numPr>
          <w:ilvl w:val="0"/>
          <w:numId w:val="2"/>
        </w:numPr>
      </w:pPr>
      <w:r w:rsidRPr="00EB2248">
        <w:rPr>
          <w:b/>
          <w:bCs/>
        </w:rPr>
        <w:t>Create fun opportunities</w:t>
      </w:r>
      <w:r w:rsidRPr="00EB2248">
        <w:t xml:space="preserve"> to promote the program. </w:t>
      </w:r>
      <w:r w:rsidR="00FB78EE" w:rsidRPr="00EB2248">
        <w:t>Quiz employees at staff meetings and hand out treats or host a carpool ridematching event</w:t>
      </w:r>
      <w:r w:rsidR="00B61E3D" w:rsidRPr="00EB2248">
        <w:t xml:space="preserve">. </w:t>
      </w:r>
    </w:p>
    <w:p w14:paraId="7D198F41" w14:textId="17E06D26" w:rsidR="00324BC2" w:rsidRPr="00EB2248" w:rsidRDefault="00F16086" w:rsidP="00324BC2">
      <w:pPr>
        <w:pStyle w:val="ListParagraph"/>
        <w:numPr>
          <w:ilvl w:val="0"/>
          <w:numId w:val="2"/>
        </w:numPr>
      </w:pPr>
      <w:r w:rsidRPr="00EB2248">
        <w:rPr>
          <w:b/>
          <w:bCs/>
        </w:rPr>
        <w:t>R</w:t>
      </w:r>
      <w:r w:rsidR="00237E69" w:rsidRPr="00EB2248">
        <w:rPr>
          <w:b/>
          <w:bCs/>
        </w:rPr>
        <w:t xml:space="preserve">ecognize </w:t>
      </w:r>
      <w:r w:rsidRPr="00EB2248">
        <w:rPr>
          <w:b/>
          <w:bCs/>
        </w:rPr>
        <w:t>sustainable</w:t>
      </w:r>
      <w:r w:rsidR="00237E69" w:rsidRPr="00EB2248">
        <w:rPr>
          <w:b/>
          <w:bCs/>
        </w:rPr>
        <w:t xml:space="preserve"> commuters</w:t>
      </w:r>
      <w:r w:rsidR="00237E69" w:rsidRPr="00EB2248">
        <w:t>.</w:t>
      </w:r>
      <w:r w:rsidRPr="00EB2248">
        <w:t xml:space="preserve"> Ask </w:t>
      </w:r>
      <w:r w:rsidR="00FB78EE" w:rsidRPr="00EB2248">
        <w:t xml:space="preserve">employees about their sustainable commutes and show coworkers how easy it can be. </w:t>
      </w:r>
      <w:r w:rsidRPr="00EB2248">
        <w:t>Find example commuter interviews by searching the Ride Together website.</w:t>
      </w:r>
    </w:p>
    <w:p w14:paraId="02F09D7C" w14:textId="17C808EC" w:rsidR="00F16086" w:rsidRPr="00EB2248" w:rsidRDefault="00F16086" w:rsidP="00324BC2">
      <w:pPr>
        <w:pStyle w:val="ListParagraph"/>
        <w:numPr>
          <w:ilvl w:val="0"/>
          <w:numId w:val="2"/>
        </w:numPr>
      </w:pPr>
      <w:r w:rsidRPr="00EB2248">
        <w:rPr>
          <w:b/>
          <w:bCs/>
        </w:rPr>
        <w:t>Create challenges for friendly competition</w:t>
      </w:r>
      <w:r w:rsidRPr="00EB2248">
        <w:t xml:space="preserve">. You can </w:t>
      </w:r>
      <w:r w:rsidR="006F4C20" w:rsidRPr="00EB2248">
        <w:t xml:space="preserve">host a prized </w:t>
      </w:r>
      <w:r w:rsidRPr="00EB2248">
        <w:t xml:space="preserve">challenge to see which employees </w:t>
      </w:r>
      <w:r w:rsidR="006F4C20" w:rsidRPr="00EB2248">
        <w:t xml:space="preserve">try a new mode of </w:t>
      </w:r>
      <w:proofErr w:type="gramStart"/>
      <w:r w:rsidR="006F4C20" w:rsidRPr="00EB2248">
        <w:t>transportation, or</w:t>
      </w:r>
      <w:proofErr w:type="gramEnd"/>
      <w:r w:rsidR="006F4C20" w:rsidRPr="00EB2248">
        <w:t xml:space="preserve"> </w:t>
      </w:r>
      <w:r w:rsidRPr="00EB2248">
        <w:t>walk or bike the most. These can be small prizes like snacks, company merch or coffee gift cards.</w:t>
      </w:r>
    </w:p>
    <w:p w14:paraId="01608388" w14:textId="735D17E0" w:rsidR="006F1B8D" w:rsidRPr="00EB2248" w:rsidRDefault="00F16086" w:rsidP="00324BC2">
      <w:pPr>
        <w:pStyle w:val="ListParagraph"/>
        <w:numPr>
          <w:ilvl w:val="0"/>
          <w:numId w:val="2"/>
        </w:numPr>
      </w:pPr>
      <w:r w:rsidRPr="00EB2248">
        <w:t>Lastly, y</w:t>
      </w:r>
      <w:r w:rsidR="00324BC2" w:rsidRPr="00EB2248">
        <w:t xml:space="preserve">ou can share the load by </w:t>
      </w:r>
      <w:r w:rsidR="00324BC2" w:rsidRPr="00EB2248">
        <w:rPr>
          <w:b/>
          <w:bCs/>
        </w:rPr>
        <w:t>collaborating with y</w:t>
      </w:r>
      <w:r w:rsidR="00237E69" w:rsidRPr="00EB2248">
        <w:rPr>
          <w:b/>
          <w:bCs/>
        </w:rPr>
        <w:t>our Wellness or Sustainability teams</w:t>
      </w:r>
      <w:r w:rsidR="00324BC2" w:rsidRPr="00EB2248">
        <w:t>.</w:t>
      </w:r>
      <w:r w:rsidR="00237E69" w:rsidRPr="00EB2248">
        <w:t xml:space="preserve"> </w:t>
      </w:r>
    </w:p>
    <w:p w14:paraId="6EA2B5B2" w14:textId="77777777" w:rsidR="00557718" w:rsidRPr="00EB2248" w:rsidRDefault="00557718"/>
    <w:p w14:paraId="73215DD5" w14:textId="41FB48FC" w:rsidR="00415B56" w:rsidRPr="00EB2248" w:rsidRDefault="00557718">
      <w:r w:rsidRPr="00EB2248">
        <w:t xml:space="preserve">Slide </w:t>
      </w:r>
      <w:r w:rsidR="000653C2" w:rsidRPr="00EB2248">
        <w:t>9</w:t>
      </w:r>
      <w:r w:rsidRPr="00EB2248">
        <w:t>:</w:t>
      </w:r>
    </w:p>
    <w:p w14:paraId="50BDE95E" w14:textId="5569EFE0" w:rsidR="009E2764" w:rsidRPr="00EB2248" w:rsidRDefault="001F0175" w:rsidP="000653C2">
      <w:r w:rsidRPr="00EB2248">
        <w:rPr>
          <w:noProof/>
        </w:rPr>
        <w:drawing>
          <wp:inline distT="0" distB="0" distL="0" distR="0" wp14:anchorId="60BCA698" wp14:editId="6F2AD786">
            <wp:extent cx="2805293" cy="1574781"/>
            <wp:effectExtent l="0" t="0" r="0" b="6985"/>
            <wp:docPr id="625825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825670" name=""/>
                    <pic:cNvPicPr/>
                  </pic:nvPicPr>
                  <pic:blipFill>
                    <a:blip r:embed="rId14"/>
                    <a:stretch>
                      <a:fillRect/>
                    </a:stretch>
                  </pic:blipFill>
                  <pic:spPr>
                    <a:xfrm>
                      <a:off x="0" y="0"/>
                      <a:ext cx="2817564" cy="1581670"/>
                    </a:xfrm>
                    <a:prstGeom prst="rect">
                      <a:avLst/>
                    </a:prstGeom>
                  </pic:spPr>
                </pic:pic>
              </a:graphicData>
            </a:graphic>
          </wp:inline>
        </w:drawing>
      </w:r>
    </w:p>
    <w:p w14:paraId="6384A89A" w14:textId="12F7E125" w:rsidR="000653C2" w:rsidRPr="00EB2248" w:rsidRDefault="00BC545F">
      <w:r w:rsidRPr="00EB2248">
        <w:t>Can you think of any</w:t>
      </w:r>
      <w:r w:rsidR="001F0175" w:rsidRPr="00EB2248">
        <w:t xml:space="preserve"> low-barrier ideas to </w:t>
      </w:r>
      <w:r w:rsidR="00B64E7F" w:rsidRPr="00EB2248">
        <w:t xml:space="preserve">create excitement </w:t>
      </w:r>
      <w:r w:rsidR="001F0175" w:rsidRPr="00EB2248">
        <w:t>for your commuter program</w:t>
      </w:r>
      <w:r w:rsidRPr="00EB2248">
        <w:t>?</w:t>
      </w:r>
    </w:p>
    <w:p w14:paraId="1F9889EF" w14:textId="77777777" w:rsidR="00FE6C40" w:rsidRPr="00EB2248" w:rsidRDefault="00FE6C40">
      <w:r w:rsidRPr="00EB2248">
        <w:br w:type="page"/>
      </w:r>
    </w:p>
    <w:p w14:paraId="451935B3" w14:textId="513CABD2" w:rsidR="00557718" w:rsidRPr="00EB2248" w:rsidRDefault="00557718">
      <w:r w:rsidRPr="00EB2248">
        <w:lastRenderedPageBreak/>
        <w:t>Slide 1</w:t>
      </w:r>
      <w:r w:rsidR="000653C2" w:rsidRPr="00EB2248">
        <w:t>1</w:t>
      </w:r>
      <w:r w:rsidRPr="00EB2248">
        <w:t>:</w:t>
      </w:r>
    </w:p>
    <w:p w14:paraId="0379493C" w14:textId="4A85164B" w:rsidR="001F15F9" w:rsidRPr="00EB2248" w:rsidRDefault="000A4DBF">
      <w:r w:rsidRPr="00EB2248">
        <w:rPr>
          <w:noProof/>
        </w:rPr>
        <w:drawing>
          <wp:inline distT="0" distB="0" distL="0" distR="0" wp14:anchorId="2D61867A" wp14:editId="13DAAA82">
            <wp:extent cx="2758147" cy="1552047"/>
            <wp:effectExtent l="19050" t="19050" r="23495" b="10160"/>
            <wp:docPr id="1491145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145914" name=""/>
                    <pic:cNvPicPr/>
                  </pic:nvPicPr>
                  <pic:blipFill>
                    <a:blip r:embed="rId15"/>
                    <a:stretch>
                      <a:fillRect/>
                    </a:stretch>
                  </pic:blipFill>
                  <pic:spPr>
                    <a:xfrm>
                      <a:off x="0" y="0"/>
                      <a:ext cx="2780245" cy="1564482"/>
                    </a:xfrm>
                    <a:prstGeom prst="rect">
                      <a:avLst/>
                    </a:prstGeom>
                    <a:ln>
                      <a:solidFill>
                        <a:schemeClr val="tx1"/>
                      </a:solidFill>
                    </a:ln>
                  </pic:spPr>
                </pic:pic>
              </a:graphicData>
            </a:graphic>
          </wp:inline>
        </w:drawing>
      </w:r>
    </w:p>
    <w:p w14:paraId="70150FCB" w14:textId="4DD72271" w:rsidR="00CD007D" w:rsidRPr="00EB2248" w:rsidRDefault="00BC545F">
      <w:r w:rsidRPr="00EB2248">
        <w:t xml:space="preserve">Now let’s talk about </w:t>
      </w:r>
      <w:r w:rsidR="001F15F9" w:rsidRPr="00EB2248">
        <w:t xml:space="preserve">Ride Together </w:t>
      </w:r>
      <w:r w:rsidR="00C63E96" w:rsidRPr="00EB2248">
        <w:t>Pierce</w:t>
      </w:r>
      <w:r w:rsidRPr="00EB2248">
        <w:t xml:space="preserve"> campaigns that can help generate interest. </w:t>
      </w:r>
      <w:r w:rsidR="00CD007D" w:rsidRPr="00EB2248">
        <w:t xml:space="preserve">Every month, RTP offers sustainable </w:t>
      </w:r>
      <w:proofErr w:type="gramStart"/>
      <w:r w:rsidR="00CD007D" w:rsidRPr="00EB2248">
        <w:t>commuters</w:t>
      </w:r>
      <w:proofErr w:type="gramEnd"/>
      <w:r w:rsidR="00CD007D" w:rsidRPr="00EB2248">
        <w:t xml:space="preserve"> opportunities to win prizes through “campaigns”. Every time there is a new campaign, we mail a poster and email a digital marketing kit. </w:t>
      </w:r>
    </w:p>
    <w:p w14:paraId="2BDC351F" w14:textId="1B63EEA2" w:rsidR="00CD007D" w:rsidRPr="00EB2248" w:rsidRDefault="0056720C" w:rsidP="00CD007D">
      <w:pPr>
        <w:pStyle w:val="ListParagraph"/>
        <w:numPr>
          <w:ilvl w:val="0"/>
          <w:numId w:val="3"/>
        </w:numPr>
      </w:pPr>
      <w:r w:rsidRPr="00EB2248">
        <w:t xml:space="preserve">Most months, </w:t>
      </w:r>
      <w:r w:rsidR="00CD007D" w:rsidRPr="00EB2248">
        <w:t>we have “Rider Rewards”</w:t>
      </w:r>
      <w:r w:rsidR="00E14D2A" w:rsidRPr="00EB2248">
        <w:t xml:space="preserve"> which awards </w:t>
      </w:r>
      <w:r w:rsidR="00CD007D" w:rsidRPr="00EB2248">
        <w:t xml:space="preserve">one lucky sustainable commuter </w:t>
      </w:r>
      <w:r w:rsidR="00E14D2A" w:rsidRPr="00EB2248">
        <w:t xml:space="preserve">with </w:t>
      </w:r>
      <w:r w:rsidR="00CD007D" w:rsidRPr="00EB2248">
        <w:t>$150</w:t>
      </w:r>
    </w:p>
    <w:p w14:paraId="3F398483" w14:textId="77777777" w:rsidR="00CD007D" w:rsidRPr="00EB2248" w:rsidRDefault="00CD007D" w:rsidP="00CD007D">
      <w:pPr>
        <w:pStyle w:val="ListParagraph"/>
        <w:numPr>
          <w:ilvl w:val="0"/>
          <w:numId w:val="3"/>
        </w:numPr>
      </w:pPr>
      <w:r w:rsidRPr="00EB2248">
        <w:t>In May, we host the “Bike Everywhere Challenge” which awards several bicyclists with $20 to $50 awards, and top bike teams win a pizza party.</w:t>
      </w:r>
    </w:p>
    <w:p w14:paraId="04B245D4" w14:textId="698BEF79" w:rsidR="00CD007D" w:rsidRPr="00EB2248" w:rsidRDefault="00CD007D" w:rsidP="00CD007D">
      <w:pPr>
        <w:pStyle w:val="ListParagraph"/>
        <w:numPr>
          <w:ilvl w:val="0"/>
          <w:numId w:val="3"/>
        </w:numPr>
      </w:pPr>
      <w:r w:rsidRPr="00EB2248">
        <w:t xml:space="preserve">In September, we host “Find Your Commute Buddy,” where users who update their profile and or commute </w:t>
      </w:r>
      <w:r w:rsidR="00E14D2A" w:rsidRPr="00EB2248">
        <w:t xml:space="preserve">information on the trip calendar can </w:t>
      </w:r>
      <w:r w:rsidRPr="00EB2248">
        <w:t>enter to win $25.</w:t>
      </w:r>
    </w:p>
    <w:p w14:paraId="3A140952" w14:textId="5210B6F5" w:rsidR="00764E3D" w:rsidRPr="00EB2248" w:rsidRDefault="00CD007D" w:rsidP="00EB2248">
      <w:pPr>
        <w:pStyle w:val="ListParagraph"/>
        <w:numPr>
          <w:ilvl w:val="0"/>
          <w:numId w:val="3"/>
        </w:numPr>
      </w:pPr>
      <w:r w:rsidRPr="00EB2248">
        <w:t>Lastly, in October, we participate in the statewide “Switch Your Trips” campaign which awards sustainable commuters with prizes ranging from $50 to $1,500!</w:t>
      </w:r>
    </w:p>
    <w:p w14:paraId="470CFA5D" w14:textId="77777777" w:rsidR="00764E3D" w:rsidRPr="00EB2248" w:rsidRDefault="00764E3D"/>
    <w:p w14:paraId="0D13040E" w14:textId="3E302110" w:rsidR="00415B56" w:rsidRPr="00EB2248" w:rsidRDefault="00764E3D">
      <w:r w:rsidRPr="00EB2248">
        <w:t>Slide 13</w:t>
      </w:r>
      <w:r w:rsidR="00557718" w:rsidRPr="00EB2248">
        <w:t>:</w:t>
      </w:r>
    </w:p>
    <w:p w14:paraId="738A81AE" w14:textId="6647C5EB" w:rsidR="00114C42" w:rsidRPr="00EB2248" w:rsidRDefault="000A4DBF">
      <w:r w:rsidRPr="00EB2248">
        <w:rPr>
          <w:noProof/>
        </w:rPr>
        <w:drawing>
          <wp:inline distT="0" distB="0" distL="0" distR="0" wp14:anchorId="0BE6B01C" wp14:editId="0F38F856">
            <wp:extent cx="2548550" cy="1439822"/>
            <wp:effectExtent l="0" t="0" r="4445" b="8255"/>
            <wp:docPr id="1889199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199398" name=""/>
                    <pic:cNvPicPr/>
                  </pic:nvPicPr>
                  <pic:blipFill>
                    <a:blip r:embed="rId16"/>
                    <a:stretch>
                      <a:fillRect/>
                    </a:stretch>
                  </pic:blipFill>
                  <pic:spPr>
                    <a:xfrm>
                      <a:off x="0" y="0"/>
                      <a:ext cx="2574982" cy="1454755"/>
                    </a:xfrm>
                    <a:prstGeom prst="rect">
                      <a:avLst/>
                    </a:prstGeom>
                  </pic:spPr>
                </pic:pic>
              </a:graphicData>
            </a:graphic>
          </wp:inline>
        </w:drawing>
      </w:r>
    </w:p>
    <w:p w14:paraId="38AB1B25" w14:textId="5DA87C61" w:rsidR="00415B56" w:rsidRPr="00EB2248" w:rsidRDefault="00FC2AA3">
      <w:r w:rsidRPr="00EB2248">
        <w:t>Action item: D</w:t>
      </w:r>
      <w:r w:rsidR="005E6F53" w:rsidRPr="00EB2248">
        <w:t xml:space="preserve">evelop a monthly marketing plan. </w:t>
      </w:r>
      <w:r w:rsidR="00400314" w:rsidRPr="00EB2248">
        <w:t>Think about what</w:t>
      </w:r>
      <w:r w:rsidRPr="00EB2248">
        <w:t xml:space="preserve"> benefits, services and campaigns you want to promote. Is there someone who can help you, such as Human Resources, the Marketing team, or Wellness team? To get you started, check out our “</w:t>
      </w:r>
      <w:hyperlink r:id="rId17" w:history="1">
        <w:r w:rsidRPr="00EB2248">
          <w:rPr>
            <w:rStyle w:val="Hyperlink"/>
            <w:color w:val="auto"/>
          </w:rPr>
          <w:t>Annual Commute Trip Reduction Planning Document</w:t>
        </w:r>
      </w:hyperlink>
      <w:r w:rsidRPr="00EB2248">
        <w:t>” which has monthly tips and ideas.</w:t>
      </w:r>
    </w:p>
    <w:sectPr w:rsidR="00415B56" w:rsidRPr="00EB22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66EC7"/>
    <w:multiLevelType w:val="hybridMultilevel"/>
    <w:tmpl w:val="0742BBA6"/>
    <w:lvl w:ilvl="0" w:tplc="72A4644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446593"/>
    <w:multiLevelType w:val="hybridMultilevel"/>
    <w:tmpl w:val="82CAF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4D7278"/>
    <w:multiLevelType w:val="hybridMultilevel"/>
    <w:tmpl w:val="A814B2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20811622">
    <w:abstractNumId w:val="0"/>
  </w:num>
  <w:num w:numId="2" w16cid:durableId="1566645831">
    <w:abstractNumId w:val="2"/>
  </w:num>
  <w:num w:numId="3" w16cid:durableId="3247431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9D4"/>
    <w:rsid w:val="000323D8"/>
    <w:rsid w:val="000653C2"/>
    <w:rsid w:val="00071ED2"/>
    <w:rsid w:val="0008609E"/>
    <w:rsid w:val="000A48D9"/>
    <w:rsid w:val="000A4DBF"/>
    <w:rsid w:val="00114C42"/>
    <w:rsid w:val="001F0175"/>
    <w:rsid w:val="001F15F9"/>
    <w:rsid w:val="0023621A"/>
    <w:rsid w:val="00237E69"/>
    <w:rsid w:val="00261A1D"/>
    <w:rsid w:val="002C6882"/>
    <w:rsid w:val="002E39D4"/>
    <w:rsid w:val="00304024"/>
    <w:rsid w:val="00324BC2"/>
    <w:rsid w:val="003831F3"/>
    <w:rsid w:val="003B563F"/>
    <w:rsid w:val="003F4955"/>
    <w:rsid w:val="00400314"/>
    <w:rsid w:val="00415B56"/>
    <w:rsid w:val="00477A97"/>
    <w:rsid w:val="004B6131"/>
    <w:rsid w:val="004D22B9"/>
    <w:rsid w:val="00557718"/>
    <w:rsid w:val="0056720C"/>
    <w:rsid w:val="005B145C"/>
    <w:rsid w:val="005C1471"/>
    <w:rsid w:val="005E4393"/>
    <w:rsid w:val="005E6F53"/>
    <w:rsid w:val="00637FED"/>
    <w:rsid w:val="00677C93"/>
    <w:rsid w:val="00691B85"/>
    <w:rsid w:val="006F1B8D"/>
    <w:rsid w:val="006F4C20"/>
    <w:rsid w:val="00711B1B"/>
    <w:rsid w:val="00741B50"/>
    <w:rsid w:val="00742F02"/>
    <w:rsid w:val="00764E3D"/>
    <w:rsid w:val="007B4BC4"/>
    <w:rsid w:val="007D26E7"/>
    <w:rsid w:val="00817477"/>
    <w:rsid w:val="00824E4C"/>
    <w:rsid w:val="00870200"/>
    <w:rsid w:val="008C4224"/>
    <w:rsid w:val="008C5E6B"/>
    <w:rsid w:val="009639FF"/>
    <w:rsid w:val="009C75F8"/>
    <w:rsid w:val="009E2764"/>
    <w:rsid w:val="00A308A0"/>
    <w:rsid w:val="00A43C02"/>
    <w:rsid w:val="00A533A2"/>
    <w:rsid w:val="00B04C72"/>
    <w:rsid w:val="00B25A2F"/>
    <w:rsid w:val="00B33E70"/>
    <w:rsid w:val="00B61E3D"/>
    <w:rsid w:val="00B64E7F"/>
    <w:rsid w:val="00B96B84"/>
    <w:rsid w:val="00BC545F"/>
    <w:rsid w:val="00C02829"/>
    <w:rsid w:val="00C144DF"/>
    <w:rsid w:val="00C203D5"/>
    <w:rsid w:val="00C563F4"/>
    <w:rsid w:val="00C63E96"/>
    <w:rsid w:val="00C96C50"/>
    <w:rsid w:val="00CD007D"/>
    <w:rsid w:val="00CD0649"/>
    <w:rsid w:val="00DA5AE6"/>
    <w:rsid w:val="00DB38AA"/>
    <w:rsid w:val="00DC1A84"/>
    <w:rsid w:val="00DC5C7E"/>
    <w:rsid w:val="00E1477F"/>
    <w:rsid w:val="00E14D2A"/>
    <w:rsid w:val="00E940D4"/>
    <w:rsid w:val="00E95FD0"/>
    <w:rsid w:val="00E96CC3"/>
    <w:rsid w:val="00EB2248"/>
    <w:rsid w:val="00EC7B77"/>
    <w:rsid w:val="00EE45E5"/>
    <w:rsid w:val="00EF1B98"/>
    <w:rsid w:val="00F16086"/>
    <w:rsid w:val="00F33BEB"/>
    <w:rsid w:val="00F87C66"/>
    <w:rsid w:val="00FB6159"/>
    <w:rsid w:val="00FB78EE"/>
    <w:rsid w:val="00FC2AA3"/>
    <w:rsid w:val="00FE6C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DED50"/>
  <w15:chartTrackingRefBased/>
  <w15:docId w15:val="{C37068F2-A092-4D65-A1B6-ABCF11355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1B1B"/>
    <w:rPr>
      <w:color w:val="0563C1" w:themeColor="hyperlink"/>
      <w:u w:val="single"/>
    </w:rPr>
  </w:style>
  <w:style w:type="character" w:styleId="UnresolvedMention">
    <w:name w:val="Unresolved Mention"/>
    <w:basedOn w:val="DefaultParagraphFont"/>
    <w:uiPriority w:val="99"/>
    <w:semiHidden/>
    <w:unhideWhenUsed/>
    <w:rsid w:val="00711B1B"/>
    <w:rPr>
      <w:color w:val="605E5C"/>
      <w:shd w:val="clear" w:color="auto" w:fill="E1DFDD"/>
    </w:rPr>
  </w:style>
  <w:style w:type="paragraph" w:styleId="ListParagraph">
    <w:name w:val="List Paragraph"/>
    <w:basedOn w:val="Normal"/>
    <w:uiPriority w:val="34"/>
    <w:qFormat/>
    <w:rsid w:val="002C6882"/>
    <w:pPr>
      <w:ind w:left="720"/>
      <w:contextualSpacing/>
    </w:pPr>
  </w:style>
  <w:style w:type="paragraph" w:styleId="Revision">
    <w:name w:val="Revision"/>
    <w:hidden/>
    <w:uiPriority w:val="99"/>
    <w:semiHidden/>
    <w:rsid w:val="00F160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view.officeapps.live.com/op/view.aspx?src=https%3A%2F%2Fwww.ridetogetherpierce.com%2FDocumentCenter%2FView%2F4500%2F2026-CTR-Planner&amp;wdOrigin=BROWSELINK" TargetMode="Externa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07493-82F3-49F5-A39E-F4D9FF661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4</Pages>
  <Words>600</Words>
  <Characters>3426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Germer</dc:creator>
  <cp:keywords/>
  <dc:description/>
  <cp:lastModifiedBy>Melodi Yanik</cp:lastModifiedBy>
  <cp:revision>3</cp:revision>
  <cp:lastPrinted>2019-02-25T20:55:00Z</cp:lastPrinted>
  <dcterms:created xsi:type="dcterms:W3CDTF">2026-10-13T15:57:00Z</dcterms:created>
  <dcterms:modified xsi:type="dcterms:W3CDTF">2026-10-14T22:49:00Z</dcterms:modified>
</cp:coreProperties>
</file>