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D172" w14:textId="070C69FD" w:rsidR="00D777B1" w:rsidRPr="00A875AE" w:rsidRDefault="006F39B6" w:rsidP="00A875AE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4AB175" wp14:editId="457E1D29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237105" cy="2237105"/>
            <wp:effectExtent l="0" t="0" r="0" b="0"/>
            <wp:wrapSquare wrapText="bothSides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654" w:rsidRPr="00A875AE">
        <w:t>Promot</w:t>
      </w:r>
      <w:r w:rsidR="00270239" w:rsidRPr="00A875AE">
        <w:t>e</w:t>
      </w:r>
      <w:r w:rsidR="00F96654" w:rsidRPr="00A875AE">
        <w:t xml:space="preserve"> </w:t>
      </w:r>
      <w:bookmarkStart w:id="0" w:name="_Hlk121753590"/>
      <w:r w:rsidR="00A875AE" w:rsidRPr="00A875AE">
        <w:t>“</w:t>
      </w:r>
      <w:r w:rsidR="00A875AE">
        <w:t>Your Work, Your Way</w:t>
      </w:r>
      <w:r w:rsidR="00A875AE" w:rsidRPr="00A875AE">
        <w:t>”</w:t>
      </w:r>
      <w:r w:rsidR="006A47B6" w:rsidRPr="00A875AE">
        <w:t>: Telework and Compressed Work Week</w:t>
      </w:r>
      <w:bookmarkEnd w:id="0"/>
      <w:r w:rsidR="00A875AE" w:rsidRPr="00A875AE">
        <w:t xml:space="preserve"> Campaign</w:t>
      </w:r>
    </w:p>
    <w:p w14:paraId="4712A5CD" w14:textId="0AE94BDA" w:rsidR="009D40C2" w:rsidRPr="00A875AE" w:rsidRDefault="001101A8" w:rsidP="002A6ADF">
      <w:pPr>
        <w:spacing w:after="0" w:line="240" w:lineRule="auto"/>
        <w:rPr>
          <w:rFonts w:ascii="Bahnschrift SemiBold Condensed" w:hAnsi="Bahnschrift SemiBold Condensed" w:cstheme="minorHAnsi"/>
          <w:b/>
          <w:color w:val="74391C"/>
          <w:sz w:val="36"/>
          <w:szCs w:val="36"/>
        </w:rPr>
      </w:pPr>
      <w:r w:rsidRPr="00A875AE">
        <w:rPr>
          <w:rFonts w:ascii="Bahnschrift SemiBold Condensed" w:hAnsi="Bahnschrift SemiBold Condensed" w:cstheme="minorHAnsi"/>
          <w:b/>
          <w:color w:val="74391C"/>
          <w:sz w:val="36"/>
          <w:szCs w:val="36"/>
        </w:rPr>
        <w:t>Campaign</w:t>
      </w:r>
      <w:r w:rsidR="009D40C2" w:rsidRPr="00A875AE">
        <w:rPr>
          <w:rFonts w:ascii="Bahnschrift SemiBold Condensed" w:hAnsi="Bahnschrift SemiBold Condensed" w:cstheme="minorHAnsi"/>
          <w:b/>
          <w:color w:val="74391C"/>
          <w:sz w:val="36"/>
          <w:szCs w:val="36"/>
        </w:rPr>
        <w:t xml:space="preserve"> Date:  </w:t>
      </w:r>
      <w:r w:rsidR="006A47B6" w:rsidRPr="00A875AE">
        <w:rPr>
          <w:rFonts w:ascii="Bahnschrift SemiBold Condensed" w:hAnsi="Bahnschrift SemiBold Condensed" w:cstheme="minorHAnsi"/>
          <w:b/>
          <w:color w:val="74391C"/>
          <w:sz w:val="36"/>
          <w:szCs w:val="36"/>
        </w:rPr>
        <w:t>February 1 - 2</w:t>
      </w:r>
      <w:r w:rsidR="00B12D0F">
        <w:rPr>
          <w:rFonts w:ascii="Bahnschrift SemiBold Condensed" w:hAnsi="Bahnschrift SemiBold Condensed" w:cstheme="minorHAnsi"/>
          <w:b/>
          <w:color w:val="74391C"/>
          <w:sz w:val="36"/>
          <w:szCs w:val="36"/>
        </w:rPr>
        <w:t>8</w:t>
      </w:r>
    </w:p>
    <w:p w14:paraId="2E05C58E" w14:textId="2E78B520" w:rsidR="00F96654" w:rsidRPr="00A875AE" w:rsidRDefault="00F96654" w:rsidP="002A6ADF">
      <w:pPr>
        <w:spacing w:line="240" w:lineRule="auto"/>
        <w:rPr>
          <w:rFonts w:cstheme="minorHAnsi"/>
          <w:color w:val="74391C"/>
        </w:rPr>
      </w:pPr>
    </w:p>
    <w:p w14:paraId="294AF9C7" w14:textId="77777777" w:rsidR="00F96654" w:rsidRPr="00A875AE" w:rsidRDefault="00F96654" w:rsidP="00A875AE">
      <w:pPr>
        <w:pStyle w:val="Heading2"/>
      </w:pPr>
      <w:r w:rsidRPr="00A875AE">
        <w:t>Plan Your Campaign:  Now</w:t>
      </w:r>
    </w:p>
    <w:p w14:paraId="56A86241" w14:textId="36654351" w:rsidR="00F96654" w:rsidRPr="00A875AE" w:rsidRDefault="00F96654" w:rsidP="002A6ADF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 xml:space="preserve">Recruit a committee to plan and help promote the </w:t>
      </w:r>
      <w:r w:rsidR="00A420D1" w:rsidRPr="00A875AE">
        <w:rPr>
          <w:rFonts w:ascii="Source Sans Pro" w:hAnsi="Source Sans Pro" w:cstheme="minorHAnsi"/>
          <w:szCs w:val="22"/>
        </w:rPr>
        <w:t>c</w:t>
      </w:r>
      <w:r w:rsidRPr="00A875AE">
        <w:rPr>
          <w:rFonts w:ascii="Source Sans Pro" w:hAnsi="Source Sans Pro" w:cstheme="minorHAnsi"/>
          <w:szCs w:val="22"/>
        </w:rPr>
        <w:t>ampaign</w:t>
      </w:r>
      <w:r w:rsidR="00A47CAF" w:rsidRPr="00A875AE">
        <w:rPr>
          <w:rFonts w:ascii="Source Sans Pro" w:hAnsi="Source Sans Pro" w:cstheme="minorHAnsi"/>
          <w:szCs w:val="22"/>
        </w:rPr>
        <w:t>.</w:t>
      </w:r>
      <w:r w:rsidR="00831352">
        <w:rPr>
          <w:rFonts w:ascii="Source Sans Pro" w:hAnsi="Source Sans Pro" w:cstheme="minorHAnsi"/>
          <w:szCs w:val="22"/>
        </w:rPr>
        <w:t xml:space="preserve"> </w:t>
      </w:r>
      <w:r w:rsidR="00831352" w:rsidRPr="00831352">
        <w:rPr>
          <w:rFonts w:ascii="Source Sans Pro" w:hAnsi="Source Sans Pro" w:cstheme="minorHAnsi"/>
          <w:szCs w:val="22"/>
        </w:rPr>
        <w:t>Make sure to invite HR staff.</w:t>
      </w:r>
    </w:p>
    <w:p w14:paraId="6D2E0321" w14:textId="3F28B0B6" w:rsidR="00A420D1" w:rsidRPr="00A875AE" w:rsidRDefault="00A420D1" w:rsidP="002A6ADF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>Connect with your Wellness and Sustainability teams to coordinat</w:t>
      </w:r>
      <w:r w:rsidR="00A47CAF" w:rsidRPr="00A875AE">
        <w:rPr>
          <w:rFonts w:ascii="Source Sans Pro" w:hAnsi="Source Sans Pro" w:cstheme="minorHAnsi"/>
          <w:szCs w:val="22"/>
        </w:rPr>
        <w:t>e</w:t>
      </w:r>
      <w:r w:rsidRPr="00A875AE">
        <w:rPr>
          <w:rFonts w:ascii="Source Sans Pro" w:hAnsi="Source Sans Pro" w:cstheme="minorHAnsi"/>
          <w:szCs w:val="22"/>
        </w:rPr>
        <w:t xml:space="preserve"> efforts. </w:t>
      </w:r>
    </w:p>
    <w:p w14:paraId="17100AF1" w14:textId="5DE9F286" w:rsidR="00F60ABE" w:rsidRPr="00A875AE" w:rsidRDefault="00F60ABE" w:rsidP="002A6ADF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>Share</w:t>
      </w:r>
      <w:r w:rsidR="00A613ED">
        <w:rPr>
          <w:rFonts w:ascii="Source Sans Pro" w:hAnsi="Source Sans Pro" w:cstheme="minorHAnsi"/>
          <w:szCs w:val="22"/>
        </w:rPr>
        <w:t xml:space="preserve"> the </w:t>
      </w:r>
      <w:hyperlink r:id="rId10" w:history="1">
        <w:r w:rsidR="00A613ED" w:rsidRPr="00A613ED">
          <w:rPr>
            <w:rStyle w:val="Hyperlink"/>
            <w:rFonts w:ascii="Source Sans Pro" w:eastAsia="Times" w:hAnsi="Source Sans Pro" w:cstheme="minorHAnsi"/>
          </w:rPr>
          <w:t>Telework Toolkit</w:t>
        </w:r>
      </w:hyperlink>
      <w:r w:rsidR="00A613ED" w:rsidRPr="00A613ED">
        <w:rPr>
          <w:rFonts w:ascii="Source Sans Pro" w:eastAsia="Times" w:hAnsi="Source Sans Pro" w:cstheme="minorHAnsi"/>
        </w:rPr>
        <w:t xml:space="preserve"> </w:t>
      </w:r>
      <w:r w:rsidR="00A613ED" w:rsidRPr="00A613ED">
        <w:rPr>
          <w:rFonts w:ascii="Source Sans Pro" w:hAnsi="Source Sans Pro" w:cstheme="minorHAnsi"/>
          <w:szCs w:val="22"/>
        </w:rPr>
        <w:t>and</w:t>
      </w:r>
      <w:r w:rsidRPr="00A875AE">
        <w:rPr>
          <w:rFonts w:ascii="Source Sans Pro" w:hAnsi="Source Sans Pro" w:cstheme="minorHAnsi"/>
          <w:szCs w:val="22"/>
        </w:rPr>
        <w:t xml:space="preserve"> </w:t>
      </w:r>
      <w:hyperlink r:id="rId11" w:history="1">
        <w:r w:rsidRPr="00A875AE">
          <w:rPr>
            <w:rStyle w:val="Hyperlink"/>
            <w:rFonts w:ascii="Source Sans Pro" w:hAnsi="Source Sans Pro" w:cstheme="minorHAnsi"/>
            <w:szCs w:val="22"/>
          </w:rPr>
          <w:t>telework training videos</w:t>
        </w:r>
      </w:hyperlink>
      <w:r w:rsidRPr="00A875AE">
        <w:rPr>
          <w:rFonts w:ascii="Source Sans Pro" w:hAnsi="Source Sans Pro" w:cstheme="minorHAnsi"/>
          <w:szCs w:val="22"/>
        </w:rPr>
        <w:t xml:space="preserve"> with telework candidates and management.</w:t>
      </w:r>
    </w:p>
    <w:p w14:paraId="0B890BFB" w14:textId="7EC69BA7" w:rsidR="006A47B6" w:rsidRPr="00A875AE" w:rsidRDefault="006A47B6" w:rsidP="002A6ADF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 xml:space="preserve">Share </w:t>
      </w:r>
      <w:hyperlink r:id="rId12" w:history="1">
        <w:r w:rsidRPr="00A875AE">
          <w:rPr>
            <w:rStyle w:val="Hyperlink"/>
            <w:rFonts w:ascii="Source Sans Pro" w:hAnsi="Source Sans Pro" w:cstheme="minorHAnsi"/>
            <w:szCs w:val="22"/>
          </w:rPr>
          <w:t>Compressed Work Week (CWW) resources</w:t>
        </w:r>
      </w:hyperlink>
      <w:r w:rsidRPr="00A875AE">
        <w:rPr>
          <w:rFonts w:ascii="Source Sans Pro" w:hAnsi="Source Sans Pro" w:cstheme="minorHAnsi"/>
          <w:szCs w:val="22"/>
        </w:rPr>
        <w:t xml:space="preserve"> with CWW candidates and </w:t>
      </w:r>
      <w:r w:rsidR="003F6662" w:rsidRPr="00A875AE">
        <w:rPr>
          <w:rFonts w:ascii="Source Sans Pro" w:hAnsi="Source Sans Pro" w:cstheme="minorHAnsi"/>
          <w:szCs w:val="22"/>
        </w:rPr>
        <w:t>management.</w:t>
      </w:r>
    </w:p>
    <w:p w14:paraId="54FBB8A9" w14:textId="4BC97DC5" w:rsidR="00D25A78" w:rsidRPr="00A875AE" w:rsidRDefault="00D25A78" w:rsidP="002A6ADF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 xml:space="preserve">Coordinate with HR </w:t>
      </w:r>
      <w:r w:rsidR="005103CF" w:rsidRPr="00A875AE">
        <w:rPr>
          <w:rFonts w:ascii="Source Sans Pro" w:hAnsi="Source Sans Pro" w:cstheme="minorHAnsi"/>
          <w:szCs w:val="22"/>
        </w:rPr>
        <w:t xml:space="preserve">on </w:t>
      </w:r>
      <w:r w:rsidRPr="00A875AE">
        <w:rPr>
          <w:rFonts w:ascii="Source Sans Pro" w:hAnsi="Source Sans Pro" w:cstheme="minorHAnsi"/>
          <w:szCs w:val="22"/>
        </w:rPr>
        <w:t>telework</w:t>
      </w:r>
      <w:r w:rsidR="006A47B6" w:rsidRPr="00A875AE">
        <w:rPr>
          <w:rFonts w:ascii="Source Sans Pro" w:hAnsi="Source Sans Pro" w:cstheme="minorHAnsi"/>
          <w:szCs w:val="22"/>
        </w:rPr>
        <w:t xml:space="preserve"> and CWW </w:t>
      </w:r>
      <w:r w:rsidRPr="00A875AE">
        <w:rPr>
          <w:rFonts w:ascii="Source Sans Pro" w:hAnsi="Source Sans Pro" w:cstheme="minorHAnsi"/>
          <w:szCs w:val="22"/>
        </w:rPr>
        <w:t>request approvals.</w:t>
      </w:r>
    </w:p>
    <w:p w14:paraId="0BEACE2E" w14:textId="4FBF6FBD" w:rsidR="006A735C" w:rsidRPr="00A875AE" w:rsidRDefault="006A735C" w:rsidP="002A6ADF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>Coordinate with HR on ZIP code matching</w:t>
      </w:r>
      <w:r w:rsidR="00735198">
        <w:rPr>
          <w:rFonts w:ascii="Source Sans Pro" w:hAnsi="Source Sans Pro" w:cstheme="minorHAnsi"/>
          <w:szCs w:val="22"/>
        </w:rPr>
        <w:t xml:space="preserve"> for</w:t>
      </w:r>
      <w:r w:rsidR="005B13C3">
        <w:rPr>
          <w:rFonts w:ascii="Source Sans Pro" w:hAnsi="Source Sans Pro" w:cstheme="minorHAnsi"/>
          <w:szCs w:val="22"/>
        </w:rPr>
        <w:t xml:space="preserve"> employees who </w:t>
      </w:r>
      <w:r w:rsidR="00735198">
        <w:rPr>
          <w:rFonts w:ascii="Source Sans Pro" w:hAnsi="Source Sans Pro" w:cstheme="minorHAnsi"/>
          <w:szCs w:val="22"/>
        </w:rPr>
        <w:t>work CWW schedules</w:t>
      </w:r>
      <w:r w:rsidRPr="00A875AE">
        <w:rPr>
          <w:rFonts w:ascii="Source Sans Pro" w:hAnsi="Source Sans Pro" w:cstheme="minorHAnsi"/>
          <w:szCs w:val="22"/>
        </w:rPr>
        <w:t xml:space="preserve">. </w:t>
      </w:r>
      <w:r w:rsidR="00831352" w:rsidRPr="00831352">
        <w:rPr>
          <w:rFonts w:ascii="Source Sans Pro" w:hAnsi="Source Sans Pro" w:cstheme="minorHAnsi"/>
          <w:szCs w:val="22"/>
        </w:rPr>
        <w:t>Encourage employees to carpool on the days they commute to the office.</w:t>
      </w:r>
    </w:p>
    <w:p w14:paraId="14CE38A6" w14:textId="332CB3D5" w:rsidR="00F96654" w:rsidRPr="00A875AE" w:rsidRDefault="00F96654" w:rsidP="002A6ADF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>Request the CEO’s support and a budget</w:t>
      </w:r>
      <w:r w:rsidR="00A47CAF" w:rsidRPr="00A875AE">
        <w:rPr>
          <w:rFonts w:ascii="Source Sans Pro" w:hAnsi="Source Sans Pro" w:cstheme="minorHAnsi"/>
          <w:szCs w:val="22"/>
        </w:rPr>
        <w:t>.</w:t>
      </w:r>
    </w:p>
    <w:p w14:paraId="465FF466" w14:textId="77777777" w:rsidR="00F96654" w:rsidRPr="00A875AE" w:rsidRDefault="00F96654" w:rsidP="00A875AE">
      <w:pPr>
        <w:pStyle w:val="Heading2"/>
      </w:pPr>
    </w:p>
    <w:p w14:paraId="6A2FBA74" w14:textId="75D8A574" w:rsidR="00F96654" w:rsidRPr="00A875AE" w:rsidRDefault="00F96654" w:rsidP="00A875AE">
      <w:pPr>
        <w:pStyle w:val="Heading2"/>
        <w:rPr>
          <w:color w:val="7030A0"/>
        </w:rPr>
      </w:pPr>
      <w:r w:rsidRPr="00A875AE">
        <w:t xml:space="preserve">Promote </w:t>
      </w:r>
      <w:r w:rsidR="001F22D3" w:rsidRPr="00A875AE">
        <w:rPr>
          <w:bCs/>
        </w:rPr>
        <w:t>Y</w:t>
      </w:r>
      <w:r w:rsidR="00837C5F" w:rsidRPr="00A875AE">
        <w:rPr>
          <w:bCs/>
        </w:rPr>
        <w:t>our Work, Your Way</w:t>
      </w:r>
      <w:r w:rsidR="001F22D3" w:rsidRPr="00A875AE">
        <w:rPr>
          <w:bCs/>
        </w:rPr>
        <w:t xml:space="preserve">, </w:t>
      </w:r>
      <w:r w:rsidR="006A47B6" w:rsidRPr="00A875AE">
        <w:t xml:space="preserve">January </w:t>
      </w:r>
      <w:r w:rsidR="00B12D0F">
        <w:t>15</w:t>
      </w:r>
      <w:r w:rsidR="006A47B6" w:rsidRPr="00A875AE">
        <w:t xml:space="preserve"> </w:t>
      </w:r>
      <w:r w:rsidR="00C6424B" w:rsidRPr="00A875AE">
        <w:t>–</w:t>
      </w:r>
      <w:r w:rsidR="00800C86" w:rsidRPr="00A875AE">
        <w:t xml:space="preserve"> </w:t>
      </w:r>
      <w:r w:rsidR="006A47B6" w:rsidRPr="00A875AE">
        <w:t>February 2</w:t>
      </w:r>
      <w:r w:rsidR="00B12D0F">
        <w:t>8</w:t>
      </w:r>
    </w:p>
    <w:p w14:paraId="1CFA14E8" w14:textId="1098305D" w:rsidR="007D369F" w:rsidRDefault="007D369F" w:rsidP="002A6AD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 xml:space="preserve">This year, we are adding “thermometer” progress trackers with telework and CWW goals to encourage friendly competition. You can </w:t>
      </w:r>
      <w:r w:rsidRPr="00D97E93">
        <w:rPr>
          <w:rFonts w:ascii="Source Sans Pro" w:hAnsi="Source Sans Pro" w:cstheme="minorHAnsi"/>
          <w:szCs w:val="22"/>
        </w:rPr>
        <w:t xml:space="preserve">use </w:t>
      </w:r>
      <w:hyperlink r:id="rId13" w:history="1">
        <w:r w:rsidRPr="00D97E93">
          <w:rPr>
            <w:rStyle w:val="Hyperlink"/>
            <w:rFonts w:ascii="Source Sans Pro" w:hAnsi="Source Sans Pro" w:cstheme="minorHAnsi"/>
            <w:szCs w:val="22"/>
          </w:rPr>
          <w:t>trip reports</w:t>
        </w:r>
      </w:hyperlink>
      <w:r w:rsidRPr="00D97E93">
        <w:rPr>
          <w:rFonts w:ascii="Source Sans Pro" w:hAnsi="Source Sans Pro" w:cstheme="minorHAnsi"/>
          <w:szCs w:val="22"/>
        </w:rPr>
        <w:t xml:space="preserve"> and the </w:t>
      </w:r>
      <w:hyperlink r:id="rId14" w:history="1">
        <w:r w:rsidRPr="00D97E93">
          <w:rPr>
            <w:rStyle w:val="Hyperlink"/>
            <w:rFonts w:ascii="Source Sans Pro" w:hAnsi="Source Sans Pro" w:cstheme="minorHAnsi"/>
            <w:szCs w:val="22"/>
          </w:rPr>
          <w:t>progress tracker template</w:t>
        </w:r>
      </w:hyperlink>
      <w:r w:rsidRPr="00D97E93">
        <w:rPr>
          <w:rFonts w:ascii="Source Sans Pro" w:hAnsi="Source Sans Pro" w:cstheme="minorHAnsi"/>
          <w:szCs w:val="22"/>
        </w:rPr>
        <w:t xml:space="preserve"> to track campaign progress at</w:t>
      </w:r>
      <w:r>
        <w:rPr>
          <w:rFonts w:ascii="Source Sans Pro" w:hAnsi="Source Sans Pro" w:cstheme="minorHAnsi"/>
          <w:szCs w:val="22"/>
        </w:rPr>
        <w:t xml:space="preserve"> your own worksite(s).</w:t>
      </w:r>
    </w:p>
    <w:p w14:paraId="57611DD3" w14:textId="2932CD48" w:rsidR="00F96654" w:rsidRPr="00A875AE" w:rsidRDefault="00F96654" w:rsidP="002A6AD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>Display the</w:t>
      </w:r>
      <w:r w:rsidR="008375C4" w:rsidRPr="00A875AE">
        <w:rPr>
          <w:rFonts w:ascii="Source Sans Pro" w:hAnsi="Source Sans Pro" w:cstheme="minorHAnsi"/>
          <w:szCs w:val="22"/>
        </w:rPr>
        <w:t xml:space="preserve"> Campaign</w:t>
      </w:r>
      <w:r w:rsidRPr="00A875AE">
        <w:rPr>
          <w:rFonts w:ascii="Source Sans Pro" w:hAnsi="Source Sans Pro" w:cstheme="minorHAnsi"/>
          <w:szCs w:val="22"/>
        </w:rPr>
        <w:t xml:space="preserve"> poster</w:t>
      </w:r>
      <w:r w:rsidR="001A3430" w:rsidRPr="00A875AE">
        <w:rPr>
          <w:rFonts w:ascii="Source Sans Pro" w:hAnsi="Source Sans Pro" w:cstheme="minorHAnsi"/>
          <w:szCs w:val="22"/>
        </w:rPr>
        <w:t xml:space="preserve"> and </w:t>
      </w:r>
      <w:r w:rsidRPr="00A875AE">
        <w:rPr>
          <w:rFonts w:ascii="Source Sans Pro" w:hAnsi="Source Sans Pro" w:cstheme="minorHAnsi"/>
          <w:szCs w:val="22"/>
        </w:rPr>
        <w:t>PowerPoint slide on TVs or use as a web ad</w:t>
      </w:r>
      <w:r w:rsidR="00FD37A0" w:rsidRPr="00A875AE">
        <w:rPr>
          <w:rFonts w:ascii="Source Sans Pro" w:hAnsi="Source Sans Pro" w:cstheme="minorHAnsi"/>
          <w:szCs w:val="22"/>
        </w:rPr>
        <w:t>.</w:t>
      </w:r>
    </w:p>
    <w:p w14:paraId="73B8B92E" w14:textId="11F9FE6D" w:rsidR="005103CF" w:rsidRPr="00D97E93" w:rsidRDefault="005103CF" w:rsidP="002A6AD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 xml:space="preserve">Encourage </w:t>
      </w:r>
      <w:r w:rsidRPr="00D97E93">
        <w:rPr>
          <w:rFonts w:ascii="Source Sans Pro" w:hAnsi="Source Sans Pro" w:cstheme="minorHAnsi"/>
          <w:szCs w:val="22"/>
        </w:rPr>
        <w:t xml:space="preserve">employees to submit their telework </w:t>
      </w:r>
      <w:r w:rsidR="00837C5F" w:rsidRPr="00D97E93">
        <w:rPr>
          <w:rFonts w:ascii="Source Sans Pro" w:hAnsi="Source Sans Pro" w:cstheme="minorHAnsi"/>
          <w:szCs w:val="22"/>
        </w:rPr>
        <w:t xml:space="preserve">or compressed work week </w:t>
      </w:r>
      <w:r w:rsidRPr="00D97E93">
        <w:rPr>
          <w:rFonts w:ascii="Source Sans Pro" w:hAnsi="Source Sans Pro" w:cstheme="minorHAnsi"/>
          <w:szCs w:val="22"/>
        </w:rPr>
        <w:t xml:space="preserve">requests for approval. </w:t>
      </w:r>
    </w:p>
    <w:p w14:paraId="43C2046A" w14:textId="583E2628" w:rsidR="00F96654" w:rsidRPr="00A875AE" w:rsidRDefault="00D97E93" w:rsidP="002A6AD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inorHAnsi"/>
          <w:szCs w:val="22"/>
        </w:rPr>
      </w:pPr>
      <w:r w:rsidRPr="00D97E93">
        <w:rPr>
          <w:rFonts w:ascii="Source Sans Pro" w:hAnsi="Source Sans Pro" w:cstheme="minorHAnsi"/>
          <w:szCs w:val="22"/>
        </w:rPr>
        <w:t>Write</w:t>
      </w:r>
      <w:r w:rsidR="00F96654" w:rsidRPr="00D97E93">
        <w:rPr>
          <w:rFonts w:ascii="Source Sans Pro" w:hAnsi="Source Sans Pro" w:cstheme="minorHAnsi"/>
          <w:szCs w:val="22"/>
        </w:rPr>
        <w:t xml:space="preserve"> a </w:t>
      </w:r>
      <w:hyperlink r:id="rId15" w:history="1">
        <w:r w:rsidR="003F6662" w:rsidRPr="00D97E93">
          <w:rPr>
            <w:rStyle w:val="Hyperlink"/>
            <w:rFonts w:ascii="Source Sans Pro" w:hAnsi="Source Sans Pro" w:cstheme="minorHAnsi"/>
            <w:color w:val="0070C0"/>
            <w:szCs w:val="22"/>
          </w:rPr>
          <w:t>commuter</w:t>
        </w:r>
        <w:r w:rsidR="006A47B6" w:rsidRPr="00D97E93">
          <w:rPr>
            <w:rStyle w:val="Hyperlink"/>
            <w:rFonts w:ascii="Source Sans Pro" w:hAnsi="Source Sans Pro" w:cstheme="minorHAnsi"/>
            <w:color w:val="0070C0"/>
            <w:szCs w:val="22"/>
          </w:rPr>
          <w:t xml:space="preserve"> </w:t>
        </w:r>
        <w:r w:rsidR="00F96654" w:rsidRPr="00D97E93">
          <w:rPr>
            <w:rStyle w:val="Hyperlink"/>
            <w:rFonts w:ascii="Source Sans Pro" w:hAnsi="Source Sans Pro" w:cstheme="minorHAnsi"/>
            <w:color w:val="0070C0"/>
            <w:szCs w:val="22"/>
          </w:rPr>
          <w:t>profile</w:t>
        </w:r>
      </w:hyperlink>
      <w:r w:rsidR="00F96654" w:rsidRPr="00D97E93">
        <w:rPr>
          <w:rFonts w:ascii="Source Sans Pro" w:hAnsi="Source Sans Pro" w:cstheme="minorHAnsi"/>
          <w:szCs w:val="22"/>
        </w:rPr>
        <w:t xml:space="preserve"> on an</w:t>
      </w:r>
      <w:r w:rsidR="00F96654" w:rsidRPr="00A875AE">
        <w:rPr>
          <w:rFonts w:ascii="Source Sans Pro" w:hAnsi="Source Sans Pro" w:cstheme="minorHAnsi"/>
          <w:szCs w:val="22"/>
        </w:rPr>
        <w:t xml:space="preserve"> employee who </w:t>
      </w:r>
      <w:r w:rsidR="00D4652D" w:rsidRPr="00A875AE">
        <w:rPr>
          <w:rFonts w:ascii="Source Sans Pro" w:hAnsi="Source Sans Pro" w:cstheme="minorHAnsi"/>
          <w:szCs w:val="22"/>
        </w:rPr>
        <w:t>teleworks or works a compressed schedule</w:t>
      </w:r>
      <w:r w:rsidR="00F96654" w:rsidRPr="00A875AE">
        <w:rPr>
          <w:rFonts w:ascii="Source Sans Pro" w:hAnsi="Source Sans Pro" w:cstheme="minorHAnsi"/>
          <w:szCs w:val="22"/>
        </w:rPr>
        <w:t xml:space="preserve">; interview them regarding their experience. Announce </w:t>
      </w:r>
      <w:r w:rsidR="00490401" w:rsidRPr="00A875AE">
        <w:rPr>
          <w:rFonts w:ascii="Source Sans Pro" w:hAnsi="Source Sans Pro" w:cstheme="minorHAnsi"/>
          <w:szCs w:val="22"/>
        </w:rPr>
        <w:t xml:space="preserve">it </w:t>
      </w:r>
      <w:r w:rsidR="00F96654" w:rsidRPr="00A875AE">
        <w:rPr>
          <w:rFonts w:ascii="Source Sans Pro" w:hAnsi="Source Sans Pro" w:cstheme="minorHAnsi"/>
          <w:szCs w:val="22"/>
        </w:rPr>
        <w:t>in a newsletter, email, or company Intranet page.</w:t>
      </w:r>
    </w:p>
    <w:p w14:paraId="05302B68" w14:textId="362482FA" w:rsidR="00F96654" w:rsidRPr="00A875AE" w:rsidRDefault="00F96654" w:rsidP="002A6AD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 xml:space="preserve">Submit an article for your </w:t>
      </w:r>
      <w:r w:rsidR="00837C5F" w:rsidRPr="00A875AE">
        <w:rPr>
          <w:rFonts w:ascii="Source Sans Pro" w:hAnsi="Source Sans Pro" w:cstheme="minorHAnsi"/>
          <w:szCs w:val="22"/>
        </w:rPr>
        <w:t>January</w:t>
      </w:r>
      <w:r w:rsidR="008375C4" w:rsidRPr="00A875AE">
        <w:rPr>
          <w:rFonts w:ascii="Source Sans Pro" w:hAnsi="Source Sans Pro" w:cstheme="minorHAnsi"/>
          <w:szCs w:val="22"/>
        </w:rPr>
        <w:t xml:space="preserve"> or </w:t>
      </w:r>
      <w:r w:rsidR="00837C5F" w:rsidRPr="00A875AE">
        <w:rPr>
          <w:rFonts w:ascii="Source Sans Pro" w:hAnsi="Source Sans Pro" w:cstheme="minorHAnsi"/>
          <w:szCs w:val="22"/>
        </w:rPr>
        <w:t>February</w:t>
      </w:r>
      <w:r w:rsidRPr="00A875AE">
        <w:rPr>
          <w:rFonts w:ascii="Source Sans Pro" w:hAnsi="Source Sans Pro" w:cstheme="minorHAnsi"/>
          <w:szCs w:val="22"/>
        </w:rPr>
        <w:t xml:space="preserve"> employee newsletter</w:t>
      </w:r>
      <w:r w:rsidR="00FD37A0" w:rsidRPr="00A875AE">
        <w:rPr>
          <w:rFonts w:ascii="Source Sans Pro" w:hAnsi="Source Sans Pro" w:cstheme="minorHAnsi"/>
          <w:szCs w:val="22"/>
        </w:rPr>
        <w:t>.</w:t>
      </w:r>
    </w:p>
    <w:p w14:paraId="4CAD7484" w14:textId="20572B4D" w:rsidR="00B01B66" w:rsidRPr="00A875AE" w:rsidRDefault="00F96654" w:rsidP="002A6AD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 xml:space="preserve">Use </w:t>
      </w:r>
      <w:hyperlink r:id="rId16" w:history="1">
        <w:r w:rsidRPr="00A875AE">
          <w:rPr>
            <w:rStyle w:val="Hyperlink"/>
            <w:rFonts w:ascii="Source Sans Pro" w:hAnsi="Source Sans Pro" w:cstheme="minorHAnsi"/>
            <w:szCs w:val="22"/>
          </w:rPr>
          <w:t>sample email messages</w:t>
        </w:r>
      </w:hyperlink>
      <w:r w:rsidR="00490401" w:rsidRPr="00A875AE">
        <w:rPr>
          <w:rFonts w:ascii="Source Sans Pro" w:hAnsi="Source Sans Pro" w:cstheme="minorHAnsi"/>
          <w:szCs w:val="22"/>
        </w:rPr>
        <w:t xml:space="preserve"> </w:t>
      </w:r>
      <w:r w:rsidRPr="00A875AE">
        <w:rPr>
          <w:rFonts w:ascii="Source Sans Pro" w:hAnsi="Source Sans Pro" w:cstheme="minorHAnsi"/>
          <w:szCs w:val="22"/>
        </w:rPr>
        <w:t xml:space="preserve">to encourage employees to participate in </w:t>
      </w:r>
      <w:r w:rsidR="00270239" w:rsidRPr="00A875AE">
        <w:rPr>
          <w:rFonts w:ascii="Source Sans Pro" w:hAnsi="Source Sans Pro" w:cstheme="minorHAnsi"/>
          <w:szCs w:val="22"/>
        </w:rPr>
        <w:t xml:space="preserve">the </w:t>
      </w:r>
      <w:r w:rsidR="00837C5F" w:rsidRPr="00A875AE">
        <w:rPr>
          <w:rFonts w:ascii="Source Sans Pro" w:hAnsi="Source Sans Pro" w:cstheme="minorHAnsi"/>
          <w:szCs w:val="22"/>
        </w:rPr>
        <w:t>Your Work, Your Way C</w:t>
      </w:r>
      <w:r w:rsidR="00B01B66" w:rsidRPr="00A875AE">
        <w:rPr>
          <w:rFonts w:ascii="Source Sans Pro" w:hAnsi="Source Sans Pro" w:cstheme="minorHAnsi"/>
          <w:szCs w:val="22"/>
        </w:rPr>
        <w:t>ampaign.</w:t>
      </w:r>
    </w:p>
    <w:p w14:paraId="4F83992A" w14:textId="0A985A23" w:rsidR="00322BBE" w:rsidRPr="00A875AE" w:rsidRDefault="00001486" w:rsidP="002A6AD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>Have</w:t>
      </w:r>
      <w:r w:rsidR="00322BBE" w:rsidRPr="00A875AE">
        <w:rPr>
          <w:rFonts w:ascii="Source Sans Pro" w:hAnsi="Source Sans Pro" w:cstheme="minorHAnsi"/>
          <w:szCs w:val="22"/>
        </w:rPr>
        <w:t xml:space="preserve"> employees </w:t>
      </w:r>
      <w:r w:rsidR="00766F45" w:rsidRPr="00A875AE">
        <w:rPr>
          <w:rFonts w:ascii="Source Sans Pro" w:hAnsi="Source Sans Pro" w:cstheme="minorHAnsi"/>
          <w:szCs w:val="22"/>
        </w:rPr>
        <w:t>share</w:t>
      </w:r>
      <w:r w:rsidR="00322BBE" w:rsidRPr="00A875AE">
        <w:rPr>
          <w:rFonts w:ascii="Source Sans Pro" w:hAnsi="Source Sans Pro" w:cstheme="minorHAnsi"/>
          <w:szCs w:val="22"/>
        </w:rPr>
        <w:t xml:space="preserve"> p</w:t>
      </w:r>
      <w:r w:rsidR="007F1EF0" w:rsidRPr="00A875AE">
        <w:rPr>
          <w:rFonts w:ascii="Source Sans Pro" w:hAnsi="Source Sans Pro" w:cstheme="minorHAnsi"/>
          <w:szCs w:val="22"/>
        </w:rPr>
        <w:t xml:space="preserve">hotos of what they enjoy about their telework or compressed work schedules, such as a photo of their pet or a hike they </w:t>
      </w:r>
      <w:r w:rsidR="00336443" w:rsidRPr="00A875AE">
        <w:rPr>
          <w:rFonts w:ascii="Source Sans Pro" w:hAnsi="Source Sans Pro" w:cstheme="minorHAnsi"/>
          <w:szCs w:val="22"/>
        </w:rPr>
        <w:t>enjoyed on their CWW day off.</w:t>
      </w:r>
    </w:p>
    <w:p w14:paraId="3F5B1EE7" w14:textId="529A6B01" w:rsidR="00322BBE" w:rsidRPr="00A875AE" w:rsidRDefault="00D4652D" w:rsidP="002A6AD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inorHAnsi"/>
        </w:rPr>
      </w:pPr>
      <w:r w:rsidRPr="00A875AE">
        <w:rPr>
          <w:rFonts w:ascii="Source Sans Pro" w:hAnsi="Source Sans Pro" w:cstheme="minorHAnsi"/>
          <w:szCs w:val="22"/>
        </w:rPr>
        <w:t>For teleworking employees, h</w:t>
      </w:r>
      <w:r w:rsidR="00FC6AF2" w:rsidRPr="00A875AE">
        <w:rPr>
          <w:rFonts w:ascii="Source Sans Pro" w:hAnsi="Source Sans Pro" w:cstheme="minorHAnsi"/>
          <w:szCs w:val="22"/>
        </w:rPr>
        <w:t xml:space="preserve">ost </w:t>
      </w:r>
      <w:r w:rsidR="00766F45" w:rsidRPr="00A875AE">
        <w:rPr>
          <w:rFonts w:ascii="Source Sans Pro" w:hAnsi="Source Sans Pro" w:cstheme="minorHAnsi"/>
          <w:szCs w:val="22"/>
        </w:rPr>
        <w:t xml:space="preserve">free or low-cost </w:t>
      </w:r>
      <w:r w:rsidR="00FC6AF2" w:rsidRPr="00A875AE">
        <w:rPr>
          <w:rFonts w:ascii="Source Sans Pro" w:hAnsi="Source Sans Pro" w:cstheme="minorHAnsi"/>
          <w:szCs w:val="22"/>
        </w:rPr>
        <w:t xml:space="preserve">team bonding activities to replace in-office interactions such as participating in </w:t>
      </w:r>
      <w:hyperlink r:id="rId17" w:history="1">
        <w:r w:rsidR="00FC6AF2" w:rsidRPr="00E11E91">
          <w:rPr>
            <w:rStyle w:val="Hyperlink"/>
            <w:rFonts w:ascii="Source Sans Pro" w:hAnsi="Source Sans Pro" w:cstheme="minorHAnsi"/>
          </w:rPr>
          <w:t>virtual trivia</w:t>
        </w:r>
      </w:hyperlink>
      <w:r w:rsidR="00AA3FCB" w:rsidRPr="00E11E91">
        <w:rPr>
          <w:rFonts w:ascii="Source Sans Pro" w:hAnsi="Source Sans Pro" w:cstheme="minorHAnsi"/>
        </w:rPr>
        <w:t xml:space="preserve">, </w:t>
      </w:r>
      <w:hyperlink r:id="rId18" w:history="1">
        <w:r w:rsidR="00AA3FCB" w:rsidRPr="00E11E91">
          <w:rPr>
            <w:rStyle w:val="Hyperlink"/>
            <w:rFonts w:ascii="Source Sans Pro" w:hAnsi="Source Sans Pro" w:cstheme="minorHAnsi"/>
          </w:rPr>
          <w:t>draw together</w:t>
        </w:r>
      </w:hyperlink>
      <w:r w:rsidR="00AA3FCB" w:rsidRPr="00E11E91">
        <w:rPr>
          <w:rFonts w:ascii="Source Sans Pro" w:hAnsi="Source Sans Pro" w:cstheme="minorHAnsi"/>
        </w:rPr>
        <w:t xml:space="preserve">, </w:t>
      </w:r>
      <w:hyperlink r:id="rId19" w:history="1">
        <w:r w:rsidR="00766F45" w:rsidRPr="00E11E91">
          <w:rPr>
            <w:rStyle w:val="Hyperlink"/>
            <w:rFonts w:ascii="Source Sans Pro" w:hAnsi="Source Sans Pro" w:cstheme="minorHAnsi"/>
          </w:rPr>
          <w:t>cook together</w:t>
        </w:r>
      </w:hyperlink>
      <w:r w:rsidR="00766F45" w:rsidRPr="00E11E91">
        <w:rPr>
          <w:rFonts w:ascii="Source Sans Pro" w:hAnsi="Source Sans Pro" w:cstheme="minorHAnsi"/>
        </w:rPr>
        <w:t xml:space="preserve">, </w:t>
      </w:r>
      <w:r w:rsidR="00831352">
        <w:rPr>
          <w:rFonts w:ascii="Source Sans Pro" w:hAnsi="Source Sans Pro" w:cstheme="minorHAnsi"/>
        </w:rPr>
        <w:t xml:space="preserve">or </w:t>
      </w:r>
      <w:r w:rsidR="00766F45" w:rsidRPr="00E11E91">
        <w:rPr>
          <w:rFonts w:ascii="Source Sans Pro" w:hAnsi="Source Sans Pro" w:cstheme="minorHAnsi"/>
        </w:rPr>
        <w:t xml:space="preserve">play a </w:t>
      </w:r>
      <w:hyperlink r:id="rId20" w:history="1">
        <w:r w:rsidR="00766F45" w:rsidRPr="00E11E91">
          <w:rPr>
            <w:rStyle w:val="Hyperlink"/>
            <w:rFonts w:ascii="Source Sans Pro" w:hAnsi="Source Sans Pro" w:cstheme="minorHAnsi"/>
          </w:rPr>
          <w:t>drawing game</w:t>
        </w:r>
      </w:hyperlink>
      <w:r w:rsidR="00766F45" w:rsidRPr="00E11E91">
        <w:rPr>
          <w:rFonts w:ascii="Source Sans Pro" w:hAnsi="Source Sans Pro" w:cstheme="minorHAnsi"/>
        </w:rPr>
        <w:t xml:space="preserve"> together.</w:t>
      </w:r>
    </w:p>
    <w:p w14:paraId="4C39C495" w14:textId="571628B9" w:rsidR="00D4652D" w:rsidRPr="00A875AE" w:rsidRDefault="00143FB3" w:rsidP="002A6AD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 xml:space="preserve">Invite </w:t>
      </w:r>
      <w:r w:rsidR="00D4652D" w:rsidRPr="00A875AE">
        <w:rPr>
          <w:rFonts w:ascii="Source Sans Pro" w:hAnsi="Source Sans Pro" w:cstheme="minorHAnsi"/>
          <w:szCs w:val="22"/>
        </w:rPr>
        <w:t>employees with compressed schedules</w:t>
      </w:r>
      <w:r w:rsidRPr="00A875AE">
        <w:rPr>
          <w:rFonts w:ascii="Source Sans Pro" w:hAnsi="Source Sans Pro" w:cstheme="minorHAnsi"/>
          <w:szCs w:val="22"/>
        </w:rPr>
        <w:t xml:space="preserve"> to form a carpool or vanpool to reduce their commute costs even further. </w:t>
      </w:r>
    </w:p>
    <w:p w14:paraId="16138E43" w14:textId="5EEAD944" w:rsidR="001C27D4" w:rsidRPr="00A875AE" w:rsidRDefault="001C27D4" w:rsidP="002A6ADF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hAnsi="Source Sans Pro" w:cstheme="minorHAnsi"/>
          <w:bCs/>
          <w:color w:val="auto"/>
          <w:szCs w:val="22"/>
        </w:rPr>
      </w:pPr>
      <w:r w:rsidRPr="00A875AE">
        <w:rPr>
          <w:rFonts w:ascii="Source Sans Pro" w:hAnsi="Source Sans Pro" w:cstheme="minorHAnsi"/>
          <w:bCs/>
          <w:color w:val="auto"/>
          <w:szCs w:val="22"/>
        </w:rPr>
        <w:lastRenderedPageBreak/>
        <w:t>Hold individual or team challenges. Let employees earn points for prizes.</w:t>
      </w:r>
    </w:p>
    <w:p w14:paraId="3C4310C2" w14:textId="75860FC2" w:rsidR="00F96654" w:rsidRPr="00A875AE" w:rsidRDefault="00F96654" w:rsidP="002A6ADF">
      <w:pPr>
        <w:pStyle w:val="ListParagraph"/>
        <w:numPr>
          <w:ilvl w:val="0"/>
          <w:numId w:val="5"/>
        </w:numPr>
        <w:spacing w:after="0" w:line="240" w:lineRule="auto"/>
        <w:rPr>
          <w:rFonts w:ascii="Source Sans Pro" w:hAnsi="Source Sans Pro" w:cstheme="minorHAnsi"/>
          <w:b/>
          <w:color w:val="auto"/>
          <w:szCs w:val="22"/>
        </w:rPr>
      </w:pPr>
      <w:r w:rsidRPr="00A875AE">
        <w:rPr>
          <w:rFonts w:ascii="Source Sans Pro" w:hAnsi="Source Sans Pro" w:cstheme="minorHAnsi"/>
          <w:color w:val="auto"/>
          <w:szCs w:val="22"/>
        </w:rPr>
        <w:t>Hold a prize drawing for everyone who</w:t>
      </w:r>
      <w:r w:rsidR="00B01B66" w:rsidRPr="00A875AE">
        <w:rPr>
          <w:rFonts w:ascii="Source Sans Pro" w:hAnsi="Source Sans Pro" w:cstheme="minorHAnsi"/>
          <w:color w:val="auto"/>
          <w:szCs w:val="22"/>
        </w:rPr>
        <w:t xml:space="preserve"> </w:t>
      </w:r>
      <w:r w:rsidR="00920C37" w:rsidRPr="00A875AE">
        <w:rPr>
          <w:rFonts w:ascii="Source Sans Pro" w:hAnsi="Source Sans Pro" w:cstheme="minorHAnsi"/>
          <w:color w:val="auto"/>
          <w:szCs w:val="22"/>
        </w:rPr>
        <w:t xml:space="preserve">teleworks or work a compressed work schedule during the Your Work, Your Way </w:t>
      </w:r>
      <w:r w:rsidR="00B01B66" w:rsidRPr="00A875AE">
        <w:rPr>
          <w:rFonts w:ascii="Source Sans Pro" w:hAnsi="Source Sans Pro" w:cstheme="minorHAnsi"/>
          <w:color w:val="auto"/>
          <w:szCs w:val="22"/>
        </w:rPr>
        <w:t>Campaign</w:t>
      </w:r>
      <w:r w:rsidR="00DB1289" w:rsidRPr="00A875AE">
        <w:rPr>
          <w:rFonts w:ascii="Source Sans Pro" w:hAnsi="Source Sans Pro" w:cstheme="minorHAnsi"/>
          <w:color w:val="auto"/>
          <w:szCs w:val="22"/>
        </w:rPr>
        <w:t>.</w:t>
      </w:r>
    </w:p>
    <w:p w14:paraId="73E6A7EF" w14:textId="77777777" w:rsidR="00F96654" w:rsidRPr="00A875AE" w:rsidRDefault="00F96654" w:rsidP="002A6ADF">
      <w:pPr>
        <w:pStyle w:val="ListParagraph"/>
        <w:spacing w:after="0" w:line="240" w:lineRule="auto"/>
        <w:rPr>
          <w:rFonts w:ascii="Source Sans Pro" w:hAnsi="Source Sans Pro" w:cstheme="minorHAnsi"/>
          <w:b/>
          <w:color w:val="FF0066"/>
          <w:szCs w:val="22"/>
        </w:rPr>
      </w:pPr>
    </w:p>
    <w:p w14:paraId="72C56446" w14:textId="0D4FC7F9" w:rsidR="00F96654" w:rsidRPr="00A875AE" w:rsidRDefault="00F96654" w:rsidP="006F39B6">
      <w:pPr>
        <w:pStyle w:val="Heading2"/>
      </w:pPr>
      <w:r w:rsidRPr="00A875AE">
        <w:t xml:space="preserve">After the Campaign:  </w:t>
      </w:r>
      <w:r w:rsidR="006A47B6" w:rsidRPr="00A875AE">
        <w:t xml:space="preserve">March </w:t>
      </w:r>
      <w:r w:rsidR="00B12D0F">
        <w:t>3</w:t>
      </w:r>
      <w:r w:rsidR="005103CF" w:rsidRPr="00A875AE">
        <w:t xml:space="preserve"> </w:t>
      </w:r>
      <w:r w:rsidR="00C6424B" w:rsidRPr="00A875AE">
        <w:t>-</w:t>
      </w:r>
      <w:r w:rsidR="005103CF" w:rsidRPr="00A875AE">
        <w:t xml:space="preserve"> </w:t>
      </w:r>
      <w:r w:rsidR="00D4652D" w:rsidRPr="00A875AE">
        <w:t>7</w:t>
      </w:r>
    </w:p>
    <w:p w14:paraId="19A4B35D" w14:textId="35185E16" w:rsidR="00F96654" w:rsidRPr="00A875AE" w:rsidRDefault="006A47B6" w:rsidP="002A6ADF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cstheme="minorHAnsi"/>
          <w:color w:val="E86D1F"/>
          <w:szCs w:val="22"/>
        </w:rPr>
      </w:pPr>
      <w:r w:rsidRPr="00A875AE">
        <w:rPr>
          <w:rFonts w:ascii="Source Sans Pro" w:hAnsi="Source Sans Pro" w:cstheme="minorHAnsi"/>
          <w:b/>
          <w:szCs w:val="22"/>
        </w:rPr>
        <w:t xml:space="preserve">March </w:t>
      </w:r>
      <w:r w:rsidR="0001280D">
        <w:rPr>
          <w:rFonts w:ascii="Source Sans Pro" w:hAnsi="Source Sans Pro" w:cstheme="minorHAnsi"/>
          <w:b/>
          <w:szCs w:val="22"/>
        </w:rPr>
        <w:t>7</w:t>
      </w:r>
      <w:r w:rsidR="00CA18B9">
        <w:rPr>
          <w:rFonts w:ascii="Source Sans Pro" w:hAnsi="Source Sans Pro" w:cstheme="minorHAnsi"/>
          <w:b/>
          <w:szCs w:val="22"/>
        </w:rPr>
        <w:t xml:space="preserve"> </w:t>
      </w:r>
      <w:r w:rsidR="00F96654" w:rsidRPr="00A875AE">
        <w:rPr>
          <w:rFonts w:ascii="Source Sans Pro" w:hAnsi="Source Sans Pro" w:cstheme="minorHAnsi"/>
          <w:szCs w:val="22"/>
        </w:rPr>
        <w:t xml:space="preserve">is the last day for employees to record their trips in the online calendar at </w:t>
      </w:r>
      <w:hyperlink r:id="rId21" w:history="1">
        <w:r w:rsidR="00E74E1D">
          <w:rPr>
            <w:rStyle w:val="Hyperlink"/>
            <w:rFonts w:ascii="Source Sans Pro" w:hAnsi="Source Sans Pro" w:cstheme="minorHAnsi"/>
            <w:color w:val="0070C0"/>
            <w:szCs w:val="22"/>
          </w:rPr>
          <w:t>RideTogetherPierce.</w:t>
        </w:r>
        <w:r w:rsidR="00F96654" w:rsidRPr="00A875AE">
          <w:rPr>
            <w:rStyle w:val="Hyperlink"/>
            <w:rFonts w:ascii="Source Sans Pro" w:hAnsi="Source Sans Pro" w:cstheme="minorHAnsi"/>
            <w:color w:val="0070C0"/>
            <w:szCs w:val="22"/>
          </w:rPr>
          <w:t>com</w:t>
        </w:r>
      </w:hyperlink>
      <w:r w:rsidR="003F6662" w:rsidRPr="003F6662">
        <w:t>.</w:t>
      </w:r>
    </w:p>
    <w:p w14:paraId="31C3831D" w14:textId="33FD2F70" w:rsidR="00F96654" w:rsidRPr="00A875AE" w:rsidRDefault="00270239" w:rsidP="002A6ADF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>C</w:t>
      </w:r>
      <w:r w:rsidR="00F96654" w:rsidRPr="00A875AE">
        <w:rPr>
          <w:rFonts w:ascii="Source Sans Pro" w:hAnsi="Source Sans Pro" w:cstheme="minorHAnsi"/>
          <w:szCs w:val="22"/>
        </w:rPr>
        <w:t>onduct your worksite prize drawing</w:t>
      </w:r>
      <w:r w:rsidR="001101A8" w:rsidRPr="00A875AE">
        <w:rPr>
          <w:rFonts w:ascii="Source Sans Pro" w:hAnsi="Source Sans Pro" w:cstheme="minorHAnsi"/>
          <w:szCs w:val="22"/>
        </w:rPr>
        <w:t xml:space="preserve"> using the calendar </w:t>
      </w:r>
      <w:hyperlink r:id="rId22" w:history="1">
        <w:r w:rsidR="001101A8" w:rsidRPr="00A875AE">
          <w:rPr>
            <w:rStyle w:val="Hyperlink"/>
            <w:rFonts w:ascii="Source Sans Pro" w:hAnsi="Source Sans Pro" w:cstheme="minorHAnsi"/>
            <w:szCs w:val="22"/>
          </w:rPr>
          <w:t>Reports</w:t>
        </w:r>
      </w:hyperlink>
      <w:r w:rsidR="001101A8" w:rsidRPr="00A875AE">
        <w:rPr>
          <w:rFonts w:ascii="Source Sans Pro" w:hAnsi="Source Sans Pro" w:cstheme="minorHAnsi"/>
          <w:szCs w:val="22"/>
        </w:rPr>
        <w:t xml:space="preserve"> tool</w:t>
      </w:r>
      <w:r w:rsidRPr="00A875AE">
        <w:rPr>
          <w:rFonts w:ascii="Source Sans Pro" w:hAnsi="Source Sans Pro" w:cstheme="minorHAnsi"/>
          <w:szCs w:val="22"/>
        </w:rPr>
        <w:t>.</w:t>
      </w:r>
    </w:p>
    <w:p w14:paraId="3489BBBD" w14:textId="3F90E293" w:rsidR="00F96654" w:rsidRPr="00A875AE" w:rsidRDefault="00F96654" w:rsidP="002A6ADF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A875AE">
        <w:rPr>
          <w:rFonts w:ascii="Source Sans Pro" w:hAnsi="Source Sans Pro" w:cstheme="minorHAnsi"/>
          <w:szCs w:val="22"/>
        </w:rPr>
        <w:t xml:space="preserve">Take photos of the winners and/or </w:t>
      </w:r>
      <w:r w:rsidR="00695FBB" w:rsidRPr="00A875AE">
        <w:rPr>
          <w:rFonts w:ascii="Source Sans Pro" w:hAnsi="Source Sans Pro" w:cstheme="minorHAnsi"/>
          <w:szCs w:val="22"/>
        </w:rPr>
        <w:t>write</w:t>
      </w:r>
      <w:r w:rsidRPr="00A875AE">
        <w:rPr>
          <w:rFonts w:ascii="Source Sans Pro" w:hAnsi="Source Sans Pro" w:cstheme="minorHAnsi"/>
          <w:szCs w:val="22"/>
        </w:rPr>
        <w:t xml:space="preserve"> a commuter profile</w:t>
      </w:r>
      <w:r w:rsidR="00270239" w:rsidRPr="00A875AE">
        <w:rPr>
          <w:rFonts w:ascii="Source Sans Pro" w:hAnsi="Source Sans Pro" w:cstheme="minorHAnsi"/>
          <w:szCs w:val="22"/>
        </w:rPr>
        <w:t>.</w:t>
      </w:r>
    </w:p>
    <w:p w14:paraId="08404127" w14:textId="77777777" w:rsidR="00F96654" w:rsidRPr="00A875AE" w:rsidRDefault="00F96654" w:rsidP="002A6ADF">
      <w:pPr>
        <w:pStyle w:val="ListParagraph"/>
        <w:spacing w:after="0" w:line="240" w:lineRule="auto"/>
        <w:rPr>
          <w:rFonts w:ascii="Source Sans Pro" w:hAnsi="Source Sans Pro" w:cstheme="minorHAnsi"/>
          <w:szCs w:val="22"/>
        </w:rPr>
      </w:pPr>
    </w:p>
    <w:p w14:paraId="24102593" w14:textId="6DCD4FF4" w:rsidR="00F96654" w:rsidRPr="00A875AE" w:rsidRDefault="00F96654" w:rsidP="006F39B6">
      <w:pPr>
        <w:pStyle w:val="Heading2"/>
      </w:pPr>
      <w:r w:rsidRPr="00A875AE">
        <w:t xml:space="preserve">Countywide Prize Drawing: </w:t>
      </w:r>
      <w:r w:rsidR="001F22D3" w:rsidRPr="00A875AE">
        <w:t xml:space="preserve">March </w:t>
      </w:r>
      <w:r w:rsidR="0001280D">
        <w:t>11-12</w:t>
      </w:r>
    </w:p>
    <w:p w14:paraId="02516DC9" w14:textId="4C27F7ED" w:rsidR="00D4652D" w:rsidRPr="003F6662" w:rsidRDefault="00F96654" w:rsidP="003F6662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cstheme="minorHAnsi"/>
          <w:color w:val="E86D1F"/>
          <w:szCs w:val="22"/>
        </w:rPr>
      </w:pPr>
      <w:r w:rsidRPr="00A875AE">
        <w:rPr>
          <w:rFonts w:ascii="Source Sans Pro" w:hAnsi="Source Sans Pro" w:cstheme="minorHAnsi"/>
          <w:szCs w:val="22"/>
        </w:rPr>
        <w:t xml:space="preserve">All </w:t>
      </w:r>
      <w:r w:rsidR="00324716" w:rsidRPr="00A875AE">
        <w:rPr>
          <w:rFonts w:ascii="Source Sans Pro" w:hAnsi="Source Sans Pro" w:cstheme="minorHAnsi"/>
          <w:szCs w:val="22"/>
        </w:rPr>
        <w:t>p</w:t>
      </w:r>
      <w:r w:rsidRPr="00A875AE">
        <w:rPr>
          <w:rFonts w:ascii="Source Sans Pro" w:hAnsi="Source Sans Pro" w:cstheme="minorHAnsi"/>
          <w:szCs w:val="22"/>
        </w:rPr>
        <w:t xml:space="preserve">rize winners will </w:t>
      </w:r>
      <w:r w:rsidRPr="003F6662">
        <w:rPr>
          <w:rFonts w:ascii="Source Sans Pro" w:hAnsi="Source Sans Pro" w:cstheme="minorHAnsi"/>
          <w:szCs w:val="22"/>
        </w:rPr>
        <w:t xml:space="preserve">be posted at </w:t>
      </w:r>
      <w:hyperlink r:id="rId23" w:history="1">
        <w:r w:rsidR="003F6662" w:rsidRPr="003F6662">
          <w:rPr>
            <w:rStyle w:val="Hyperlink"/>
            <w:rFonts w:ascii="Source Sans Pro" w:hAnsi="Source Sans Pro" w:cstheme="minorHAnsi"/>
            <w:color w:val="0070C0"/>
            <w:szCs w:val="22"/>
          </w:rPr>
          <w:t>RideTogetherPierce.com</w:t>
        </w:r>
      </w:hyperlink>
      <w:r w:rsidRPr="003F6662">
        <w:rPr>
          <w:rFonts w:ascii="Source Sans Pro" w:hAnsi="Source Sans Pro" w:cstheme="minorHAnsi"/>
        </w:rPr>
        <w:t xml:space="preserve"> by </w:t>
      </w:r>
      <w:r w:rsidR="00D4652D" w:rsidRPr="003F6662">
        <w:rPr>
          <w:rFonts w:ascii="Source Sans Pro" w:hAnsi="Source Sans Pro" w:cstheme="minorHAnsi"/>
        </w:rPr>
        <w:t xml:space="preserve">the end of </w:t>
      </w:r>
      <w:r w:rsidR="00D4652D" w:rsidRPr="003F6662">
        <w:rPr>
          <w:rFonts w:ascii="Source Sans Pro" w:hAnsi="Source Sans Pro" w:cstheme="minorHAnsi"/>
          <w:b/>
          <w:bCs/>
        </w:rPr>
        <w:t>March 1</w:t>
      </w:r>
      <w:r w:rsidR="0001280D" w:rsidRPr="003F6662">
        <w:rPr>
          <w:rFonts w:ascii="Source Sans Pro" w:hAnsi="Source Sans Pro" w:cstheme="minorHAnsi"/>
          <w:b/>
          <w:bCs/>
        </w:rPr>
        <w:t>1</w:t>
      </w:r>
      <w:r w:rsidR="00D4652D" w:rsidRPr="003F6662">
        <w:rPr>
          <w:rFonts w:ascii="Source Sans Pro" w:hAnsi="Source Sans Pro" w:cstheme="minorHAnsi"/>
          <w:b/>
          <w:bCs/>
        </w:rPr>
        <w:t>.</w:t>
      </w:r>
      <w:r w:rsidR="00D4652D" w:rsidRPr="003F6662">
        <w:rPr>
          <w:rFonts w:ascii="Source Sans Pro" w:hAnsi="Source Sans Pro" w:cstheme="minorHAnsi"/>
          <w:szCs w:val="22"/>
        </w:rPr>
        <w:t xml:space="preserve"> </w:t>
      </w:r>
    </w:p>
    <w:p w14:paraId="496B5EC2" w14:textId="6486BDDA" w:rsidR="00D4652D" w:rsidRPr="00A875AE" w:rsidRDefault="00D4652D" w:rsidP="00D4652D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 w:cstheme="minorHAnsi"/>
          <w:szCs w:val="22"/>
        </w:rPr>
      </w:pPr>
      <w:r w:rsidRPr="003F6662">
        <w:rPr>
          <w:rFonts w:ascii="Source Sans Pro" w:hAnsi="Source Sans Pro" w:cstheme="minorHAnsi"/>
          <w:szCs w:val="22"/>
        </w:rPr>
        <w:t xml:space="preserve">On </w:t>
      </w:r>
      <w:r w:rsidRPr="003F6662">
        <w:rPr>
          <w:rFonts w:ascii="Source Sans Pro" w:hAnsi="Source Sans Pro" w:cstheme="minorHAnsi"/>
          <w:b/>
          <w:bCs/>
          <w:szCs w:val="22"/>
        </w:rPr>
        <w:t>March 1</w:t>
      </w:r>
      <w:r w:rsidR="0001280D" w:rsidRPr="003F6662">
        <w:rPr>
          <w:rFonts w:ascii="Source Sans Pro" w:hAnsi="Source Sans Pro" w:cstheme="minorHAnsi"/>
          <w:b/>
          <w:bCs/>
          <w:szCs w:val="22"/>
        </w:rPr>
        <w:t>1-12</w:t>
      </w:r>
      <w:r w:rsidRPr="003F6662">
        <w:rPr>
          <w:rFonts w:ascii="Source Sans Pro" w:hAnsi="Source Sans Pro" w:cstheme="minorHAnsi"/>
          <w:szCs w:val="22"/>
        </w:rPr>
        <w:t>, announce the campaign</w:t>
      </w:r>
      <w:r w:rsidRPr="00A875AE">
        <w:rPr>
          <w:rFonts w:ascii="Source Sans Pro" w:hAnsi="Source Sans Pro" w:cstheme="minorHAnsi"/>
          <w:szCs w:val="22"/>
        </w:rPr>
        <w:t xml:space="preserve"> results and winners. Include the photos of the winners and/or the commuter profiles in your announcement.</w:t>
      </w:r>
    </w:p>
    <w:p w14:paraId="7EABCD39" w14:textId="77777777" w:rsidR="000C0447" w:rsidRPr="00A875AE" w:rsidRDefault="000C0447" w:rsidP="000C0447">
      <w:pPr>
        <w:spacing w:after="0" w:line="240" w:lineRule="auto"/>
        <w:rPr>
          <w:rFonts w:cstheme="minorHAnsi"/>
          <w:b/>
          <w:bCs/>
          <w:color w:val="7030A0"/>
        </w:rPr>
      </w:pPr>
    </w:p>
    <w:p w14:paraId="63542C76" w14:textId="0C7E8230" w:rsidR="000C0447" w:rsidRPr="00A875AE" w:rsidRDefault="000C0447" w:rsidP="000C0447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color w:val="7030A0"/>
        </w:rPr>
      </w:pPr>
    </w:p>
    <w:p w14:paraId="2B8E3571" w14:textId="77777777" w:rsidR="000C0447" w:rsidRPr="00A875AE" w:rsidRDefault="000C0447" w:rsidP="000C0447">
      <w:pPr>
        <w:spacing w:after="0" w:line="240" w:lineRule="auto"/>
        <w:rPr>
          <w:rFonts w:cstheme="minorHAnsi"/>
          <w:b/>
          <w:bCs/>
          <w:color w:val="7030A0"/>
        </w:rPr>
      </w:pPr>
    </w:p>
    <w:p w14:paraId="67C94C9D" w14:textId="3653D57A" w:rsidR="00F96654" w:rsidRPr="00A875AE" w:rsidRDefault="000C0447" w:rsidP="006F39B6">
      <w:pPr>
        <w:pStyle w:val="Heading2"/>
      </w:pPr>
      <w:r w:rsidRPr="00A875AE">
        <w:t xml:space="preserve">Telework </w:t>
      </w:r>
      <w:r w:rsidR="003F3AC5" w:rsidRPr="00A875AE">
        <w:t>Resources</w:t>
      </w:r>
    </w:p>
    <w:p w14:paraId="180FA706" w14:textId="1AF44FDE" w:rsidR="00F5093F" w:rsidRDefault="006618E5" w:rsidP="002A6ADF">
      <w:pPr>
        <w:numPr>
          <w:ilvl w:val="0"/>
          <w:numId w:val="6"/>
        </w:numPr>
        <w:spacing w:after="0" w:line="240" w:lineRule="auto"/>
        <w:rPr>
          <w:rFonts w:eastAsia="Times" w:cstheme="minorHAnsi"/>
        </w:rPr>
      </w:pPr>
      <w:hyperlink r:id="rId24" w:history="1">
        <w:r w:rsidR="00422F7D" w:rsidRPr="00F56807">
          <w:rPr>
            <w:rStyle w:val="Hyperlink"/>
            <w:rFonts w:eastAsia="Times" w:cstheme="minorHAnsi"/>
          </w:rPr>
          <w:t>Ride Together Pierce</w:t>
        </w:r>
        <w:r w:rsidR="00F5093F" w:rsidRPr="00F56807">
          <w:rPr>
            <w:rStyle w:val="Hyperlink"/>
            <w:rFonts w:eastAsia="Times" w:cstheme="minorHAnsi"/>
          </w:rPr>
          <w:t xml:space="preserve"> </w:t>
        </w:r>
        <w:r w:rsidR="00413281" w:rsidRPr="00F56807">
          <w:rPr>
            <w:rStyle w:val="Hyperlink"/>
            <w:rFonts w:eastAsia="Times" w:cstheme="minorHAnsi"/>
          </w:rPr>
          <w:t>Telework</w:t>
        </w:r>
        <w:r w:rsidR="00F5093F" w:rsidRPr="00F56807">
          <w:rPr>
            <w:rStyle w:val="Hyperlink"/>
            <w:rFonts w:eastAsia="Times" w:cstheme="minorHAnsi"/>
          </w:rPr>
          <w:t xml:space="preserve"> Resources</w:t>
        </w:r>
      </w:hyperlink>
    </w:p>
    <w:p w14:paraId="29A8B7F0" w14:textId="054339E4" w:rsidR="00F56807" w:rsidRPr="00A875AE" w:rsidRDefault="00F56807" w:rsidP="002A6ADF">
      <w:pPr>
        <w:numPr>
          <w:ilvl w:val="0"/>
          <w:numId w:val="6"/>
        </w:numPr>
        <w:spacing w:after="0" w:line="240" w:lineRule="auto"/>
        <w:rPr>
          <w:rFonts w:eastAsia="Times" w:cstheme="minorHAnsi"/>
        </w:rPr>
      </w:pPr>
      <w:r>
        <w:rPr>
          <w:rFonts w:eastAsia="Times" w:cstheme="minorHAnsi"/>
        </w:rPr>
        <w:t xml:space="preserve">Ride Together Pierce </w:t>
      </w:r>
      <w:hyperlink r:id="rId25" w:history="1">
        <w:r w:rsidRPr="00F56807">
          <w:rPr>
            <w:rStyle w:val="Hyperlink"/>
            <w:rFonts w:eastAsia="Times" w:cstheme="minorHAnsi"/>
          </w:rPr>
          <w:t>Telework Toolkit</w:t>
        </w:r>
      </w:hyperlink>
      <w:r>
        <w:rPr>
          <w:rFonts w:eastAsia="Times" w:cstheme="minorHAnsi"/>
        </w:rPr>
        <w:t xml:space="preserve"> for Employers</w:t>
      </w:r>
      <w:r w:rsidR="00831352">
        <w:rPr>
          <w:rFonts w:eastAsia="Times" w:cstheme="minorHAnsi"/>
        </w:rPr>
        <w:t>, Managers</w:t>
      </w:r>
      <w:r>
        <w:rPr>
          <w:rFonts w:eastAsia="Times" w:cstheme="minorHAnsi"/>
        </w:rPr>
        <w:t xml:space="preserve"> and Employees</w:t>
      </w:r>
    </w:p>
    <w:p w14:paraId="2A53E3D8" w14:textId="77777777" w:rsidR="00BB49E6" w:rsidRPr="00A875AE" w:rsidRDefault="006618E5" w:rsidP="002A6ADF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 w:cstheme="minorHAnsi"/>
        </w:rPr>
      </w:pPr>
      <w:hyperlink r:id="rId26" w:history="1">
        <w:r w:rsidR="00BB49E6" w:rsidRPr="00A875AE">
          <w:rPr>
            <w:rStyle w:val="Hyperlink"/>
            <w:rFonts w:ascii="Source Sans Pro" w:hAnsi="Source Sans Pro" w:cstheme="minorHAnsi"/>
          </w:rPr>
          <w:t>The Unashamed Guide to Virtual Management E-book</w:t>
        </w:r>
      </w:hyperlink>
    </w:p>
    <w:p w14:paraId="7D4E83A1" w14:textId="10A7BAA9" w:rsidR="00D17593" w:rsidRPr="00D17593" w:rsidRDefault="00D97E93" w:rsidP="002A6ADF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Harvard Business Review: </w:t>
      </w:r>
      <w:hyperlink r:id="rId27" w:history="1">
        <w:r w:rsidR="00D17593" w:rsidRPr="00D17593">
          <w:rPr>
            <w:rStyle w:val="Hyperlink"/>
            <w:rFonts w:ascii="Source Sans Pro" w:hAnsi="Source Sans Pro"/>
          </w:rPr>
          <w:t>4 Strategies for Building a Hybrid Workplace that Works</w:t>
        </w:r>
      </w:hyperlink>
    </w:p>
    <w:p w14:paraId="34876ACE" w14:textId="101B1C55" w:rsidR="00D97E93" w:rsidRPr="00D97E93" w:rsidRDefault="00D97E93" w:rsidP="00D97E93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 w:cstheme="minorHAnsi"/>
        </w:rPr>
      </w:pPr>
      <w:r w:rsidRPr="00D97E93">
        <w:rPr>
          <w:rFonts w:ascii="Source Sans Pro" w:hAnsi="Source Sans Pro"/>
        </w:rPr>
        <w:t xml:space="preserve">ACT Telework Council: </w:t>
      </w:r>
      <w:hyperlink r:id="rId28" w:tgtFrame="_self" w:history="1">
        <w:r w:rsidRPr="00D97E93">
          <w:rPr>
            <w:rStyle w:val="Hyperlink"/>
            <w:rFonts w:ascii="Source Sans Pro" w:hAnsi="Source Sans Pro" w:cstheme="minorHAnsi"/>
          </w:rPr>
          <w:t>Hybrid Workplace Strategies</w:t>
        </w:r>
      </w:hyperlink>
    </w:p>
    <w:p w14:paraId="3A79E773" w14:textId="2603DD53" w:rsidR="00AA3FCB" w:rsidRPr="00D97E93" w:rsidRDefault="006618E5" w:rsidP="002A6ADF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/>
        </w:rPr>
      </w:pPr>
      <w:hyperlink r:id="rId29" w:tgtFrame="_blank" w:history="1">
        <w:r w:rsidR="00AA3FCB" w:rsidRPr="00D97E93">
          <w:rPr>
            <w:rStyle w:val="Hyperlink"/>
            <w:rFonts w:ascii="Source Sans Pro" w:hAnsi="Source Sans Pro"/>
          </w:rPr>
          <w:t>ACT Chesapeake Webinar: How to Manage Teleworking and Parenting</w:t>
        </w:r>
      </w:hyperlink>
    </w:p>
    <w:p w14:paraId="71B1009D" w14:textId="77777777" w:rsidR="00AA3FCB" w:rsidRPr="00A875AE" w:rsidRDefault="006618E5" w:rsidP="002A6ADF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/>
        </w:rPr>
      </w:pPr>
      <w:hyperlink r:id="rId30" w:tgtFrame="_blank" w:history="1">
        <w:r w:rsidR="00AA3FCB" w:rsidRPr="00D97E93">
          <w:rPr>
            <w:rStyle w:val="Hyperlink"/>
            <w:rFonts w:ascii="Source Sans Pro" w:hAnsi="Source Sans Pro"/>
          </w:rPr>
          <w:t>Commuter Choice Maryland: A Guide to Telework for Employers</w:t>
        </w:r>
      </w:hyperlink>
    </w:p>
    <w:p w14:paraId="3B93DA6D" w14:textId="6F486D08" w:rsidR="00AA3FCB" w:rsidRPr="00A875AE" w:rsidRDefault="006618E5" w:rsidP="00BB49E6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/>
        </w:rPr>
      </w:pPr>
      <w:hyperlink r:id="rId31" w:history="1">
        <w:r w:rsidR="00BB49E6" w:rsidRPr="00A875AE">
          <w:rPr>
            <w:rStyle w:val="Hyperlink"/>
            <w:rFonts w:ascii="Source Sans Pro" w:hAnsi="Source Sans Pro"/>
          </w:rPr>
          <w:t>Commuter Choice Maryland: Telework Tips</w:t>
        </w:r>
      </w:hyperlink>
      <w:r w:rsidR="00AA3FCB" w:rsidRPr="00A875AE">
        <w:rPr>
          <w:rFonts w:ascii="Source Sans Pro" w:hAnsi="Source Sans Pro"/>
        </w:rPr>
        <w:t xml:space="preserve"> </w:t>
      </w:r>
    </w:p>
    <w:p w14:paraId="2012433F" w14:textId="6CFB5F8D" w:rsidR="000C0447" w:rsidRPr="00A875AE" w:rsidRDefault="000C0447" w:rsidP="006F39B6">
      <w:pPr>
        <w:pStyle w:val="Heading2"/>
      </w:pPr>
      <w:r w:rsidRPr="00A875AE">
        <w:t>Compressed Work Week Resources</w:t>
      </w:r>
    </w:p>
    <w:p w14:paraId="284A5B82" w14:textId="2958236E" w:rsidR="00BB49E6" w:rsidRDefault="006618E5" w:rsidP="000C0447">
      <w:pPr>
        <w:pStyle w:val="ListParagraph"/>
        <w:numPr>
          <w:ilvl w:val="0"/>
          <w:numId w:val="10"/>
        </w:numPr>
        <w:rPr>
          <w:rFonts w:ascii="Source Sans Pro" w:hAnsi="Source Sans Pro" w:cstheme="minorHAnsi"/>
        </w:rPr>
      </w:pPr>
      <w:hyperlink r:id="rId32" w:history="1">
        <w:r w:rsidR="00422F7D" w:rsidRPr="00F56807">
          <w:rPr>
            <w:rStyle w:val="Hyperlink"/>
            <w:rFonts w:ascii="Source Sans Pro" w:hAnsi="Source Sans Pro" w:cstheme="minorHAnsi"/>
          </w:rPr>
          <w:t>Ride Together Pierce</w:t>
        </w:r>
        <w:r w:rsidR="00BB49E6" w:rsidRPr="00F56807">
          <w:rPr>
            <w:rStyle w:val="Hyperlink"/>
            <w:rFonts w:ascii="Source Sans Pro" w:hAnsi="Source Sans Pro" w:cstheme="minorHAnsi"/>
          </w:rPr>
          <w:t xml:space="preserve"> Compressed Work Week Resources</w:t>
        </w:r>
      </w:hyperlink>
      <w:r w:rsidR="00BB49E6" w:rsidRPr="00A875AE">
        <w:rPr>
          <w:rFonts w:ascii="Source Sans Pro" w:hAnsi="Source Sans Pro" w:cstheme="minorHAnsi"/>
        </w:rPr>
        <w:t xml:space="preserve"> </w:t>
      </w:r>
    </w:p>
    <w:p w14:paraId="374D8B4C" w14:textId="18768735" w:rsidR="00D17593" w:rsidRPr="00A875AE" w:rsidRDefault="00D97E93" w:rsidP="000C0447">
      <w:pPr>
        <w:pStyle w:val="ListParagraph"/>
        <w:numPr>
          <w:ilvl w:val="0"/>
          <w:numId w:val="10"/>
        </w:numPr>
        <w:rPr>
          <w:rFonts w:ascii="Source Sans Pro" w:hAnsi="Source Sans Pro" w:cstheme="minorHAnsi"/>
        </w:rPr>
      </w:pPr>
      <w:r>
        <w:rPr>
          <w:rFonts w:ascii="Source Sans Pro" w:hAnsi="Source Sans Pro"/>
        </w:rPr>
        <w:t xml:space="preserve">Harvard Business Review: </w:t>
      </w:r>
      <w:hyperlink r:id="rId33" w:history="1">
        <w:r w:rsidR="00D17593" w:rsidRPr="00D17593">
          <w:rPr>
            <w:rStyle w:val="Hyperlink"/>
            <w:rFonts w:ascii="Source Sans Pro" w:hAnsi="Source Sans Pro" w:cstheme="minorHAnsi"/>
          </w:rPr>
          <w:t>How to Actually Execute a 4-Day Workweek</w:t>
        </w:r>
      </w:hyperlink>
    </w:p>
    <w:p w14:paraId="29EF6C9D" w14:textId="35C6D79C" w:rsidR="000C0447" w:rsidRPr="00A875AE" w:rsidRDefault="006618E5" w:rsidP="000C0447">
      <w:pPr>
        <w:pStyle w:val="ListParagraph"/>
        <w:numPr>
          <w:ilvl w:val="0"/>
          <w:numId w:val="10"/>
        </w:numPr>
        <w:rPr>
          <w:rFonts w:ascii="Source Sans Pro" w:hAnsi="Source Sans Pro" w:cstheme="minorHAnsi"/>
        </w:rPr>
      </w:pPr>
      <w:hyperlink r:id="rId34" w:tgtFrame="_blank" w:history="1">
        <w:r w:rsidR="000C0447" w:rsidRPr="00A875AE">
          <w:rPr>
            <w:rStyle w:val="Hyperlink"/>
            <w:rFonts w:ascii="Source Sans Pro" w:hAnsi="Source Sans Pro" w:cstheme="minorHAnsi"/>
          </w:rPr>
          <w:t>Five Steps for Adopting a Four-Day Workweek</w:t>
        </w:r>
      </w:hyperlink>
    </w:p>
    <w:p w14:paraId="7D790C0B" w14:textId="16E5AA10" w:rsidR="000C0447" w:rsidRPr="00A875AE" w:rsidRDefault="006618E5" w:rsidP="000C0447">
      <w:pPr>
        <w:pStyle w:val="ListParagraph"/>
        <w:numPr>
          <w:ilvl w:val="0"/>
          <w:numId w:val="10"/>
        </w:numPr>
        <w:rPr>
          <w:rFonts w:ascii="Source Sans Pro" w:hAnsi="Source Sans Pro" w:cstheme="minorHAnsi"/>
        </w:rPr>
      </w:pPr>
      <w:hyperlink r:id="rId35" w:history="1">
        <w:r w:rsidR="000C0447" w:rsidRPr="00F56807">
          <w:rPr>
            <w:rStyle w:val="Hyperlink"/>
            <w:rFonts w:ascii="Source Sans Pro" w:hAnsi="Source Sans Pro" w:cstheme="minorHAnsi"/>
          </w:rPr>
          <w:t xml:space="preserve">Tacoma Community College </w:t>
        </w:r>
        <w:r w:rsidR="00F56807" w:rsidRPr="00F56807">
          <w:rPr>
            <w:rStyle w:val="Hyperlink"/>
            <w:rFonts w:ascii="Source Sans Pro" w:hAnsi="Source Sans Pro" w:cstheme="minorHAnsi"/>
          </w:rPr>
          <w:t>Compressed Work Week</w:t>
        </w:r>
        <w:r w:rsidR="000C0447" w:rsidRPr="00F56807">
          <w:rPr>
            <w:rStyle w:val="Hyperlink"/>
            <w:rFonts w:ascii="Source Sans Pro" w:hAnsi="Source Sans Pro" w:cstheme="minorHAnsi"/>
          </w:rPr>
          <w:t xml:space="preserve"> Guidelines</w:t>
        </w:r>
      </w:hyperlink>
    </w:p>
    <w:p w14:paraId="27CFEFD8" w14:textId="0C140AE8" w:rsidR="000C0447" w:rsidRPr="00A875AE" w:rsidRDefault="006618E5" w:rsidP="000C0447">
      <w:pPr>
        <w:pStyle w:val="ListParagraph"/>
        <w:numPr>
          <w:ilvl w:val="0"/>
          <w:numId w:val="10"/>
        </w:numPr>
        <w:rPr>
          <w:rFonts w:ascii="Source Sans Pro" w:hAnsi="Source Sans Pro" w:cstheme="minorHAnsi"/>
        </w:rPr>
      </w:pPr>
      <w:hyperlink r:id="rId36" w:history="1">
        <w:r w:rsidR="000C0447" w:rsidRPr="00A875AE">
          <w:rPr>
            <w:rStyle w:val="Hyperlink"/>
            <w:rFonts w:ascii="Source Sans Pro" w:hAnsi="Source Sans Pro" w:cstheme="minorHAnsi"/>
          </w:rPr>
          <w:t>City of Edgewood Flexible Work Policy</w:t>
        </w:r>
      </w:hyperlink>
    </w:p>
    <w:p w14:paraId="028D9FA2" w14:textId="285D7657" w:rsidR="000C0447" w:rsidRPr="00A875AE" w:rsidRDefault="006618E5" w:rsidP="00D17593">
      <w:pPr>
        <w:pStyle w:val="ListParagraph"/>
        <w:numPr>
          <w:ilvl w:val="0"/>
          <w:numId w:val="10"/>
        </w:numPr>
        <w:rPr>
          <w:rFonts w:ascii="Source Sans Pro" w:hAnsi="Source Sans Pro" w:cstheme="minorHAnsi"/>
        </w:rPr>
      </w:pPr>
      <w:hyperlink r:id="rId37" w:tgtFrame="_blank" w:history="1">
        <w:r w:rsidR="000C0447" w:rsidRPr="00A875AE">
          <w:rPr>
            <w:rStyle w:val="Hyperlink"/>
            <w:rFonts w:ascii="Source Sans Pro" w:hAnsi="Source Sans Pro" w:cstheme="minorHAnsi"/>
          </w:rPr>
          <w:t xml:space="preserve">University of California - Davis </w:t>
        </w:r>
        <w:proofErr w:type="spellStart"/>
        <w:r w:rsidR="000C0447" w:rsidRPr="00A875AE">
          <w:rPr>
            <w:rStyle w:val="Hyperlink"/>
            <w:rFonts w:ascii="Source Sans Pro" w:hAnsi="Source Sans Pro" w:cstheme="minorHAnsi"/>
          </w:rPr>
          <w:t>Flexwork</w:t>
        </w:r>
        <w:proofErr w:type="spellEnd"/>
        <w:r w:rsidR="000C0447" w:rsidRPr="00A875AE">
          <w:rPr>
            <w:rStyle w:val="Hyperlink"/>
            <w:rFonts w:ascii="Source Sans Pro" w:hAnsi="Source Sans Pro" w:cstheme="minorHAnsi"/>
          </w:rPr>
          <w:t xml:space="preserve"> Guide</w:t>
        </w:r>
      </w:hyperlink>
      <w:r w:rsidR="00D17593" w:rsidRPr="00A875AE">
        <w:rPr>
          <w:rFonts w:ascii="Source Sans Pro" w:hAnsi="Source Sans Pro" w:cstheme="minorHAnsi"/>
        </w:rPr>
        <w:t xml:space="preserve"> </w:t>
      </w:r>
    </w:p>
    <w:sectPr w:rsidR="000C0447" w:rsidRPr="00A875AE" w:rsidSect="00BB49E6">
      <w:footerReference w:type="first" r:id="rId3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825D" w14:textId="77777777" w:rsidR="00850AE0" w:rsidRDefault="00850AE0" w:rsidP="00BB49E6">
      <w:pPr>
        <w:spacing w:after="0" w:line="240" w:lineRule="auto"/>
      </w:pPr>
      <w:r>
        <w:separator/>
      </w:r>
    </w:p>
  </w:endnote>
  <w:endnote w:type="continuationSeparator" w:id="0">
    <w:p w14:paraId="17FAD241" w14:textId="77777777" w:rsidR="00850AE0" w:rsidRDefault="00850AE0" w:rsidP="00BB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99FF" w14:textId="3A1FE61C" w:rsidR="00BB49E6" w:rsidRPr="00BB49E6" w:rsidRDefault="00BB49E6" w:rsidP="00BB49E6">
    <w:pPr>
      <w:pStyle w:val="Footer"/>
      <w:jc w:val="right"/>
      <w:rPr>
        <w:i/>
        <w:iCs/>
        <w:sz w:val="20"/>
        <w:szCs w:val="20"/>
      </w:rPr>
    </w:pPr>
    <w:proofErr w:type="gramStart"/>
    <w:r w:rsidRPr="00BB49E6">
      <w:rPr>
        <w:i/>
        <w:iCs/>
        <w:sz w:val="20"/>
        <w:szCs w:val="20"/>
      </w:rPr>
      <w:t>Continue</w:t>
    </w:r>
    <w:r>
      <w:rPr>
        <w:i/>
        <w:iCs/>
        <w:sz w:val="20"/>
        <w:szCs w:val="20"/>
      </w:rPr>
      <w:t>d on</w:t>
    </w:r>
    <w:proofErr w:type="gramEnd"/>
    <w:r w:rsidRPr="00BB49E6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next </w:t>
    </w:r>
    <w:r w:rsidRPr="00BB49E6">
      <w:rPr>
        <w:i/>
        <w:iCs/>
        <w:sz w:val="20"/>
        <w:szCs w:val="20"/>
      </w:rPr>
      <w:t>page.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F1E8" w14:textId="77777777" w:rsidR="00850AE0" w:rsidRDefault="00850AE0" w:rsidP="00BB49E6">
      <w:pPr>
        <w:spacing w:after="0" w:line="240" w:lineRule="auto"/>
      </w:pPr>
      <w:r>
        <w:separator/>
      </w:r>
    </w:p>
  </w:footnote>
  <w:footnote w:type="continuationSeparator" w:id="0">
    <w:p w14:paraId="2B33F2C2" w14:textId="77777777" w:rsidR="00850AE0" w:rsidRDefault="00850AE0" w:rsidP="00BB4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897"/>
    <w:multiLevelType w:val="multilevel"/>
    <w:tmpl w:val="D3F86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9241E"/>
    <w:multiLevelType w:val="hybridMultilevel"/>
    <w:tmpl w:val="337A4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5E05D8"/>
    <w:multiLevelType w:val="hybridMultilevel"/>
    <w:tmpl w:val="8A6E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D44"/>
    <w:multiLevelType w:val="hybridMultilevel"/>
    <w:tmpl w:val="717E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37F99"/>
    <w:multiLevelType w:val="multilevel"/>
    <w:tmpl w:val="A694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43A42"/>
    <w:multiLevelType w:val="hybridMultilevel"/>
    <w:tmpl w:val="84762FCC"/>
    <w:lvl w:ilvl="0" w:tplc="86D29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B9A"/>
    <w:multiLevelType w:val="hybridMultilevel"/>
    <w:tmpl w:val="50EA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E0447"/>
    <w:multiLevelType w:val="hybridMultilevel"/>
    <w:tmpl w:val="90A6A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941C6F"/>
    <w:multiLevelType w:val="hybridMultilevel"/>
    <w:tmpl w:val="299E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C1008B"/>
    <w:multiLevelType w:val="hybridMultilevel"/>
    <w:tmpl w:val="0A16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645485">
    <w:abstractNumId w:val="6"/>
  </w:num>
  <w:num w:numId="2" w16cid:durableId="1575504083">
    <w:abstractNumId w:val="3"/>
  </w:num>
  <w:num w:numId="3" w16cid:durableId="885605380">
    <w:abstractNumId w:val="5"/>
  </w:num>
  <w:num w:numId="4" w16cid:durableId="155537200">
    <w:abstractNumId w:val="2"/>
  </w:num>
  <w:num w:numId="5" w16cid:durableId="169025363">
    <w:abstractNumId w:val="9"/>
  </w:num>
  <w:num w:numId="6" w16cid:durableId="1240209898">
    <w:abstractNumId w:val="1"/>
  </w:num>
  <w:num w:numId="7" w16cid:durableId="990913622">
    <w:abstractNumId w:val="4"/>
  </w:num>
  <w:num w:numId="8" w16cid:durableId="634022040">
    <w:abstractNumId w:val="0"/>
  </w:num>
  <w:num w:numId="9" w16cid:durableId="553279033">
    <w:abstractNumId w:val="7"/>
  </w:num>
  <w:num w:numId="10" w16cid:durableId="1771972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54"/>
    <w:rsid w:val="00000246"/>
    <w:rsid w:val="00001486"/>
    <w:rsid w:val="0001280D"/>
    <w:rsid w:val="00035BBA"/>
    <w:rsid w:val="000436D0"/>
    <w:rsid w:val="000B3FCD"/>
    <w:rsid w:val="000C0447"/>
    <w:rsid w:val="000C2FBC"/>
    <w:rsid w:val="001101A8"/>
    <w:rsid w:val="001110B8"/>
    <w:rsid w:val="00143FB3"/>
    <w:rsid w:val="00147D3E"/>
    <w:rsid w:val="0015326B"/>
    <w:rsid w:val="001A3430"/>
    <w:rsid w:val="001C27D4"/>
    <w:rsid w:val="001F22D3"/>
    <w:rsid w:val="002555C0"/>
    <w:rsid w:val="00270239"/>
    <w:rsid w:val="002A6ADF"/>
    <w:rsid w:val="002B504F"/>
    <w:rsid w:val="00322BBE"/>
    <w:rsid w:val="00324716"/>
    <w:rsid w:val="00336443"/>
    <w:rsid w:val="00361A6E"/>
    <w:rsid w:val="003C6658"/>
    <w:rsid w:val="003E7027"/>
    <w:rsid w:val="003F3AC5"/>
    <w:rsid w:val="003F6662"/>
    <w:rsid w:val="0040484F"/>
    <w:rsid w:val="00413281"/>
    <w:rsid w:val="00422F7D"/>
    <w:rsid w:val="00470BDD"/>
    <w:rsid w:val="0047393B"/>
    <w:rsid w:val="00490401"/>
    <w:rsid w:val="004C6887"/>
    <w:rsid w:val="004D6970"/>
    <w:rsid w:val="005103CF"/>
    <w:rsid w:val="00516A6B"/>
    <w:rsid w:val="00523503"/>
    <w:rsid w:val="0054328E"/>
    <w:rsid w:val="0055545F"/>
    <w:rsid w:val="005B13C3"/>
    <w:rsid w:val="00621192"/>
    <w:rsid w:val="00634DA5"/>
    <w:rsid w:val="006618E5"/>
    <w:rsid w:val="00695FBB"/>
    <w:rsid w:val="006A47B6"/>
    <w:rsid w:val="006A735C"/>
    <w:rsid w:val="006B101B"/>
    <w:rsid w:val="006C0913"/>
    <w:rsid w:val="006D7BB5"/>
    <w:rsid w:val="006F39B6"/>
    <w:rsid w:val="00735198"/>
    <w:rsid w:val="00766F45"/>
    <w:rsid w:val="007D369F"/>
    <w:rsid w:val="007F1EF0"/>
    <w:rsid w:val="00800C86"/>
    <w:rsid w:val="00831352"/>
    <w:rsid w:val="008375C4"/>
    <w:rsid w:val="00837C5F"/>
    <w:rsid w:val="00850AE0"/>
    <w:rsid w:val="00876FB2"/>
    <w:rsid w:val="00920C37"/>
    <w:rsid w:val="009D40C2"/>
    <w:rsid w:val="009D7395"/>
    <w:rsid w:val="009F5340"/>
    <w:rsid w:val="00A420D1"/>
    <w:rsid w:val="00A47CAF"/>
    <w:rsid w:val="00A613ED"/>
    <w:rsid w:val="00A875AE"/>
    <w:rsid w:val="00A96CA0"/>
    <w:rsid w:val="00AA3FCB"/>
    <w:rsid w:val="00AC6A2F"/>
    <w:rsid w:val="00AE6281"/>
    <w:rsid w:val="00AE6CC3"/>
    <w:rsid w:val="00B01B66"/>
    <w:rsid w:val="00B12D0F"/>
    <w:rsid w:val="00B70EBA"/>
    <w:rsid w:val="00B976AE"/>
    <w:rsid w:val="00BB49E6"/>
    <w:rsid w:val="00C36F61"/>
    <w:rsid w:val="00C6424B"/>
    <w:rsid w:val="00CA18B9"/>
    <w:rsid w:val="00CB449A"/>
    <w:rsid w:val="00D17593"/>
    <w:rsid w:val="00D25A78"/>
    <w:rsid w:val="00D4652D"/>
    <w:rsid w:val="00D70EE5"/>
    <w:rsid w:val="00D777B1"/>
    <w:rsid w:val="00D97089"/>
    <w:rsid w:val="00D97E93"/>
    <w:rsid w:val="00DA0649"/>
    <w:rsid w:val="00DA2DD9"/>
    <w:rsid w:val="00DA3C71"/>
    <w:rsid w:val="00DB1289"/>
    <w:rsid w:val="00DC501B"/>
    <w:rsid w:val="00E11E91"/>
    <w:rsid w:val="00E16B8F"/>
    <w:rsid w:val="00E74E1D"/>
    <w:rsid w:val="00EB6640"/>
    <w:rsid w:val="00F5093F"/>
    <w:rsid w:val="00F51C7F"/>
    <w:rsid w:val="00F56807"/>
    <w:rsid w:val="00F60ABE"/>
    <w:rsid w:val="00F96654"/>
    <w:rsid w:val="00FC6AF2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FDCFA"/>
  <w15:chartTrackingRefBased/>
  <w15:docId w15:val="{8025BE11-29B5-47C9-8626-703ACFF6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5AE"/>
    <w:rPr>
      <w:rFonts w:ascii="Source Sans Pro" w:hAnsi="Source Sans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5AE"/>
    <w:pPr>
      <w:spacing w:after="0" w:line="240" w:lineRule="auto"/>
      <w:outlineLvl w:val="0"/>
    </w:pPr>
    <w:rPr>
      <w:rFonts w:ascii="Bahnschrift SemiBold Condensed" w:hAnsi="Bahnschrift SemiBold Condensed" w:cstheme="minorHAnsi"/>
      <w:b/>
      <w:bCs/>
      <w:color w:val="74391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5AE"/>
    <w:pPr>
      <w:spacing w:after="0" w:line="240" w:lineRule="auto"/>
      <w:outlineLvl w:val="1"/>
    </w:pPr>
    <w:rPr>
      <w:rFonts w:ascii="Bahnschrift SemiBold Condensed" w:hAnsi="Bahnschrift SemiBold Condensed" w:cstheme="minorHAnsi"/>
      <w:b/>
      <w:color w:val="74391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6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6654"/>
    <w:pPr>
      <w:spacing w:after="200" w:line="276" w:lineRule="auto"/>
      <w:ind w:left="720"/>
      <w:contextualSpacing/>
    </w:pPr>
    <w:rPr>
      <w:rFonts w:ascii="Lucida Grande" w:eastAsia="ヒラギノ角ゴ Pro W3" w:hAnsi="Lucida Grande"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654"/>
    <w:pPr>
      <w:spacing w:after="20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654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65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128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B3FCD"/>
    <w:pPr>
      <w:spacing w:after="0" w:line="240" w:lineRule="auto"/>
    </w:pPr>
    <w:rPr>
      <w:rFonts w:ascii="Times" w:eastAsia="Times" w:hAnsi="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B3FCD"/>
    <w:rPr>
      <w:rFonts w:ascii="Times" w:eastAsia="Times" w:hAnsi="Times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5BBA"/>
    <w:rPr>
      <w:color w:val="954F72" w:themeColor="followedHyperlink"/>
      <w:u w:val="single"/>
    </w:rPr>
  </w:style>
  <w:style w:type="paragraph" w:customStyle="1" w:styleId="widgetitem">
    <w:name w:val="widgetitem"/>
    <w:basedOn w:val="Normal"/>
    <w:rsid w:val="00AA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0B8"/>
    <w:pPr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0B8"/>
    <w:rPr>
      <w:rFonts w:ascii="Lucida Grande" w:eastAsia="ヒラギノ角ゴ Pro W3" w:hAnsi="Lucida Grande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9E6"/>
  </w:style>
  <w:style w:type="paragraph" w:styleId="Footer">
    <w:name w:val="footer"/>
    <w:basedOn w:val="Normal"/>
    <w:link w:val="FooterChar"/>
    <w:uiPriority w:val="99"/>
    <w:unhideWhenUsed/>
    <w:rsid w:val="00BB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9E6"/>
  </w:style>
  <w:style w:type="character" w:customStyle="1" w:styleId="Heading2Char">
    <w:name w:val="Heading 2 Char"/>
    <w:basedOn w:val="DefaultParagraphFont"/>
    <w:link w:val="Heading2"/>
    <w:uiPriority w:val="9"/>
    <w:rsid w:val="00A875AE"/>
    <w:rPr>
      <w:rFonts w:ascii="Bahnschrift SemiBold Condensed" w:hAnsi="Bahnschrift SemiBold Condensed" w:cstheme="minorHAnsi"/>
      <w:b/>
      <w:color w:val="74391C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875AE"/>
    <w:rPr>
      <w:rFonts w:ascii="Bahnschrift SemiBold Condensed" w:hAnsi="Bahnschrift SemiBold Condensed" w:cstheme="minorHAnsi"/>
      <w:b/>
      <w:bCs/>
      <w:color w:val="74391C"/>
      <w:sz w:val="40"/>
      <w:szCs w:val="40"/>
    </w:rPr>
  </w:style>
  <w:style w:type="paragraph" w:styleId="Revision">
    <w:name w:val="Revision"/>
    <w:hidden/>
    <w:uiPriority w:val="99"/>
    <w:semiHidden/>
    <w:rsid w:val="00621192"/>
    <w:pPr>
      <w:spacing w:after="0" w:line="240" w:lineRule="auto"/>
    </w:pPr>
    <w:rPr>
      <w:rFonts w:ascii="Source Sans Pro" w:hAnsi="Source Sans 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togetherpierce.com/yourworkyourway" TargetMode="External"/><Relationship Id="rId13" Type="http://schemas.openxmlformats.org/officeDocument/2006/relationships/hyperlink" Target="https://help.rideamigos.com/hc/en-us/articles/360022279634-Reporting-101" TargetMode="External"/><Relationship Id="rId18" Type="http://schemas.openxmlformats.org/officeDocument/2006/relationships/hyperlink" Target="https://magmastudio.io/d/p3b1qRZIrp" TargetMode="External"/><Relationship Id="rId26" Type="http://schemas.openxmlformats.org/officeDocument/2006/relationships/hyperlink" Target="https://tacoma.bibliocommons.com/v2/record/S102C1764767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ridetogetherpierce.com/" TargetMode="External"/><Relationship Id="rId34" Type="http://schemas.openxmlformats.org/officeDocument/2006/relationships/hyperlink" Target="https://www.shrm.org/resourcesandtools/hr-topics/benefits/pages/steps-to-adopt-a-four-day-workweek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idetogetherpierce.com/9/Compressed-Work-Week" TargetMode="External"/><Relationship Id="rId17" Type="http://schemas.openxmlformats.org/officeDocument/2006/relationships/hyperlink" Target="https://www.sporcle.com/events/virtual-trivia/" TargetMode="External"/><Relationship Id="rId25" Type="http://schemas.openxmlformats.org/officeDocument/2006/relationships/hyperlink" Target="https://www.ridetogetherpierce.com/400/Telework-Toolkit" TargetMode="External"/><Relationship Id="rId33" Type="http://schemas.openxmlformats.org/officeDocument/2006/relationships/hyperlink" Target="https://hbr.org/2023/12/how-to-actually-execute-a-4-day-workweek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idetogetherpierce.com/196/Downloads" TargetMode="External"/><Relationship Id="rId20" Type="http://schemas.openxmlformats.org/officeDocument/2006/relationships/hyperlink" Target="https://skribbl.io/" TargetMode="External"/><Relationship Id="rId29" Type="http://schemas.openxmlformats.org/officeDocument/2006/relationships/hyperlink" Target="https://youtu.be/c5vaE9F8T0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m.gov/telework/telework-training/" TargetMode="External"/><Relationship Id="rId24" Type="http://schemas.openxmlformats.org/officeDocument/2006/relationships/hyperlink" Target="https://www.ridetogetherpierce.com/130/Telework" TargetMode="External"/><Relationship Id="rId32" Type="http://schemas.openxmlformats.org/officeDocument/2006/relationships/hyperlink" Target="https://www.ridetogetherpierce.com/9/Compressed-Work-Week" TargetMode="External"/><Relationship Id="rId37" Type="http://schemas.openxmlformats.org/officeDocument/2006/relationships/hyperlink" Target="https://ucdavis.app.box.com/s/ce6ror9ymvvv6jh3umgg5p6c2bgkpkxy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idetogetherpierce.com/212/Commuter-Profiles" TargetMode="External"/><Relationship Id="rId23" Type="http://schemas.openxmlformats.org/officeDocument/2006/relationships/hyperlink" Target="https://www.ridetogetherpierce.com/" TargetMode="External"/><Relationship Id="rId28" Type="http://schemas.openxmlformats.org/officeDocument/2006/relationships/hyperlink" Target="https://www.ridetogetherpierce.com/Admin/DocumentCenter/Document/View/3223/Hybrid-Workplace-Strategies" TargetMode="External"/><Relationship Id="rId36" Type="http://schemas.openxmlformats.org/officeDocument/2006/relationships/hyperlink" Target="https://mrsc.org/getmedia/8b9b4d46-ac6e-40f7-a076-d5c8345db372/e29remotework.pdf.aspx" TargetMode="External"/><Relationship Id="rId10" Type="http://schemas.openxmlformats.org/officeDocument/2006/relationships/hyperlink" Target="https://www.ridetogetherpierce.com/400/Telework-Toolkit" TargetMode="External"/><Relationship Id="rId19" Type="http://schemas.openxmlformats.org/officeDocument/2006/relationships/hyperlink" Target="https://homemadecooking.com/classes/" TargetMode="External"/><Relationship Id="rId31" Type="http://schemas.openxmlformats.org/officeDocument/2006/relationships/hyperlink" Target="https://www.mdot.maryland.gov/OPCP/TeleworkTip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canva.com/design/DAF5DNTjYSU/2takpsQ5y5Zj4dbuQ-vGLQ/view?utm_content=DAF5DNTjYSU&amp;utm_campaign=designshare&amp;utm_medium=link&amp;utm_source=publishsharelink&amp;mode=preview" TargetMode="External"/><Relationship Id="rId22" Type="http://schemas.openxmlformats.org/officeDocument/2006/relationships/hyperlink" Target="https://help.rideamigos.com/hc/en-us/articles/360022279634-Reporting-101" TargetMode="External"/><Relationship Id="rId27" Type="http://schemas.openxmlformats.org/officeDocument/2006/relationships/hyperlink" Target="https://hbr.org/2021/07/4-strategies-for-building-a-hybrid-workplace-that-works" TargetMode="External"/><Relationship Id="rId30" Type="http://schemas.openxmlformats.org/officeDocument/2006/relationships/hyperlink" Target="https://www.mdot.maryland.gov/OPCP/MDOT%20Telework%20Toolkit.pdf" TargetMode="External"/><Relationship Id="rId35" Type="http://schemas.openxmlformats.org/officeDocument/2006/relationships/hyperlink" Target="https://www.tacomacc.edu/about/policies/telework-flextime-compressed-work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9EAD-FBFF-4BAA-87A2-C31A0041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4868</Characters>
  <Application>Microsoft Office Word</Application>
  <DocSecurity>4</DocSecurity>
  <Lines>143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Germer</dc:creator>
  <cp:keywords/>
  <dc:description/>
  <cp:lastModifiedBy>Melodi Yanik</cp:lastModifiedBy>
  <cp:revision>2</cp:revision>
  <cp:lastPrinted>2022-02-15T20:50:00Z</cp:lastPrinted>
  <dcterms:created xsi:type="dcterms:W3CDTF">2025-01-02T22:11:00Z</dcterms:created>
  <dcterms:modified xsi:type="dcterms:W3CDTF">2025-01-02T22:11:00Z</dcterms:modified>
</cp:coreProperties>
</file>